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84" w:rsidRDefault="00BA5F4A" w:rsidP="00D27084">
      <w:pPr>
        <w:ind w:right="-3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№ </w:t>
      </w:r>
      <w:r w:rsidR="00C650DA">
        <w:rPr>
          <w:b/>
          <w:sz w:val="24"/>
          <w:szCs w:val="24"/>
        </w:rPr>
        <w:t xml:space="preserve"> - ПМО</w:t>
      </w:r>
    </w:p>
    <w:p w:rsidR="00BA5F4A" w:rsidRDefault="00BA5F4A" w:rsidP="00D27084">
      <w:pPr>
        <w:ind w:right="-3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оказание платных медицинских услуг</w:t>
      </w:r>
    </w:p>
    <w:p w:rsidR="00D27084" w:rsidRDefault="00D27084" w:rsidP="00D27084">
      <w:pPr>
        <w:jc w:val="both"/>
        <w:rPr>
          <w:sz w:val="24"/>
          <w:szCs w:val="24"/>
        </w:rPr>
      </w:pPr>
    </w:p>
    <w:p w:rsidR="00D27084" w:rsidRDefault="00D27084" w:rsidP="0026180D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</w:t>
      </w:r>
      <w:r w:rsidR="0083066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="0060374F">
        <w:rPr>
          <w:sz w:val="24"/>
          <w:szCs w:val="24"/>
        </w:rPr>
        <w:t xml:space="preserve">   </w:t>
      </w:r>
      <w:r w:rsidR="0026180D">
        <w:rPr>
          <w:sz w:val="24"/>
          <w:szCs w:val="24"/>
        </w:rPr>
        <w:t xml:space="preserve">             </w:t>
      </w:r>
      <w:r w:rsidR="0060374F">
        <w:rPr>
          <w:sz w:val="24"/>
          <w:szCs w:val="24"/>
        </w:rPr>
        <w:t>«</w:t>
      </w:r>
      <w:r w:rsidR="009C1A09">
        <w:rPr>
          <w:sz w:val="24"/>
          <w:szCs w:val="24"/>
        </w:rPr>
        <w:t xml:space="preserve">   </w:t>
      </w:r>
      <w:r w:rsidR="0060374F">
        <w:rPr>
          <w:sz w:val="24"/>
          <w:szCs w:val="24"/>
        </w:rPr>
        <w:t>»</w:t>
      </w:r>
      <w:r w:rsidR="0026180D">
        <w:rPr>
          <w:sz w:val="24"/>
          <w:szCs w:val="24"/>
        </w:rPr>
        <w:t xml:space="preserve"> </w:t>
      </w:r>
      <w:r w:rsidR="009C1A09">
        <w:rPr>
          <w:sz w:val="24"/>
          <w:szCs w:val="24"/>
        </w:rPr>
        <w:t xml:space="preserve">         201….</w:t>
      </w:r>
      <w:r>
        <w:rPr>
          <w:sz w:val="24"/>
          <w:szCs w:val="24"/>
        </w:rPr>
        <w:t xml:space="preserve"> г.                                      </w:t>
      </w:r>
    </w:p>
    <w:p w:rsidR="00D27084" w:rsidRDefault="00D27084" w:rsidP="00D27084">
      <w:pPr>
        <w:jc w:val="both"/>
        <w:rPr>
          <w:sz w:val="24"/>
          <w:szCs w:val="24"/>
        </w:rPr>
      </w:pPr>
    </w:p>
    <w:p w:rsidR="00D27084" w:rsidRDefault="00D27084" w:rsidP="00CF3449">
      <w:pPr>
        <w:ind w:firstLine="567"/>
        <w:jc w:val="both"/>
        <w:rPr>
          <w:sz w:val="24"/>
          <w:szCs w:val="24"/>
        </w:rPr>
      </w:pPr>
      <w:r w:rsidRPr="00246314">
        <w:rPr>
          <w:b/>
          <w:sz w:val="24"/>
          <w:szCs w:val="24"/>
        </w:rPr>
        <w:t>Общество с ограниченной ответственностью «</w:t>
      </w:r>
      <w:r w:rsidR="0026180D">
        <w:rPr>
          <w:b/>
          <w:sz w:val="24"/>
          <w:szCs w:val="24"/>
        </w:rPr>
        <w:t xml:space="preserve">                             </w:t>
      </w:r>
      <w:r w:rsidRPr="00246314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(имен</w:t>
      </w:r>
      <w:r w:rsidR="0083066C">
        <w:rPr>
          <w:sz w:val="24"/>
          <w:szCs w:val="24"/>
        </w:rPr>
        <w:t xml:space="preserve">уемое далее </w:t>
      </w:r>
      <w:r w:rsidR="00DD269D">
        <w:rPr>
          <w:sz w:val="24"/>
          <w:szCs w:val="24"/>
        </w:rPr>
        <w:t>–</w:t>
      </w:r>
      <w:r w:rsidR="0083066C">
        <w:rPr>
          <w:sz w:val="24"/>
          <w:szCs w:val="24"/>
        </w:rPr>
        <w:t xml:space="preserve"> </w:t>
      </w:r>
      <w:r w:rsidR="00246314" w:rsidRPr="00A978CD">
        <w:rPr>
          <w:b/>
          <w:sz w:val="24"/>
          <w:szCs w:val="24"/>
        </w:rPr>
        <w:t>Заказчик</w:t>
      </w:r>
      <w:r w:rsidR="0083066C">
        <w:rPr>
          <w:sz w:val="24"/>
          <w:szCs w:val="24"/>
        </w:rPr>
        <w:t>, в лице Г</w:t>
      </w:r>
      <w:r>
        <w:rPr>
          <w:sz w:val="24"/>
          <w:szCs w:val="24"/>
        </w:rPr>
        <w:t>енерального директора</w:t>
      </w:r>
      <w:r w:rsidR="00091B2B">
        <w:rPr>
          <w:sz w:val="24"/>
          <w:szCs w:val="24"/>
        </w:rPr>
        <w:t xml:space="preserve"> </w:t>
      </w:r>
      <w:r w:rsidR="0026180D">
        <w:rPr>
          <w:sz w:val="24"/>
          <w:szCs w:val="24"/>
        </w:rPr>
        <w:t>………………………….</w:t>
      </w:r>
      <w:r w:rsidR="00D04596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действующего  на основании Устава, с одной стороны, и </w:t>
      </w:r>
      <w:r w:rsidRPr="00246314">
        <w:rPr>
          <w:b/>
          <w:sz w:val="24"/>
          <w:szCs w:val="24"/>
        </w:rPr>
        <w:t>Общество с</w:t>
      </w:r>
      <w:r w:rsidR="00F26064" w:rsidRPr="00246314">
        <w:rPr>
          <w:b/>
          <w:sz w:val="24"/>
          <w:szCs w:val="24"/>
        </w:rPr>
        <w:t xml:space="preserve"> ограниченной ответственностью «</w:t>
      </w:r>
      <w:r w:rsidR="00027472">
        <w:rPr>
          <w:b/>
          <w:sz w:val="24"/>
          <w:szCs w:val="24"/>
        </w:rPr>
        <w:t>МедПрофКомплекс</w:t>
      </w:r>
      <w:r w:rsidRPr="00246314">
        <w:rPr>
          <w:b/>
          <w:sz w:val="24"/>
          <w:szCs w:val="24"/>
        </w:rPr>
        <w:t>»</w:t>
      </w:r>
      <w:r w:rsidR="0083066C">
        <w:rPr>
          <w:sz w:val="24"/>
          <w:szCs w:val="24"/>
        </w:rPr>
        <w:t xml:space="preserve"> </w:t>
      </w:r>
      <w:r>
        <w:rPr>
          <w:sz w:val="24"/>
          <w:szCs w:val="24"/>
        </w:rPr>
        <w:t>(име</w:t>
      </w:r>
      <w:r w:rsidR="0083066C">
        <w:rPr>
          <w:sz w:val="24"/>
          <w:szCs w:val="24"/>
        </w:rPr>
        <w:t xml:space="preserve">нуемое далее - </w:t>
      </w:r>
      <w:r w:rsidR="0083066C" w:rsidRPr="00246314">
        <w:rPr>
          <w:b/>
          <w:sz w:val="24"/>
          <w:szCs w:val="24"/>
        </w:rPr>
        <w:t>М</w:t>
      </w:r>
      <w:r w:rsidR="00DD269D" w:rsidRPr="00246314">
        <w:rPr>
          <w:b/>
          <w:sz w:val="24"/>
          <w:szCs w:val="24"/>
        </w:rPr>
        <w:t>едцентр</w:t>
      </w:r>
      <w:r w:rsidR="0083066C">
        <w:rPr>
          <w:sz w:val="24"/>
          <w:szCs w:val="24"/>
        </w:rPr>
        <w:t>) в лице Г</w:t>
      </w:r>
      <w:r>
        <w:rPr>
          <w:sz w:val="24"/>
          <w:szCs w:val="24"/>
        </w:rPr>
        <w:t>енерального директ</w:t>
      </w:r>
      <w:r w:rsidR="00C650DA">
        <w:rPr>
          <w:sz w:val="24"/>
          <w:szCs w:val="24"/>
        </w:rPr>
        <w:t xml:space="preserve">ора Смолина Сергея </w:t>
      </w:r>
      <w:r w:rsidR="00CB251B">
        <w:rPr>
          <w:sz w:val="24"/>
          <w:szCs w:val="24"/>
        </w:rPr>
        <w:t>О</w:t>
      </w:r>
      <w:r w:rsidR="00C650DA">
        <w:rPr>
          <w:sz w:val="24"/>
          <w:szCs w:val="24"/>
        </w:rPr>
        <w:t>леговича</w:t>
      </w:r>
      <w:r>
        <w:rPr>
          <w:sz w:val="24"/>
          <w:szCs w:val="24"/>
        </w:rPr>
        <w:t xml:space="preserve">, действующего на основании Устава, с другой стороны, </w:t>
      </w:r>
      <w:r w:rsidR="00BF746B" w:rsidRPr="00BF746B">
        <w:rPr>
          <w:sz w:val="24"/>
          <w:szCs w:val="24"/>
        </w:rPr>
        <w:t xml:space="preserve">вместе в дальнейшем именуемые </w:t>
      </w:r>
      <w:r w:rsidR="00BF746B" w:rsidRPr="00BF746B">
        <w:rPr>
          <w:b/>
          <w:sz w:val="24"/>
          <w:szCs w:val="24"/>
        </w:rPr>
        <w:t>Стороны</w:t>
      </w:r>
      <w:r w:rsidR="00BF746B" w:rsidRPr="00BF746B">
        <w:rPr>
          <w:sz w:val="24"/>
          <w:szCs w:val="24"/>
        </w:rPr>
        <w:t xml:space="preserve"> и каждый по отдельности – </w:t>
      </w:r>
      <w:r w:rsidR="00BF746B" w:rsidRPr="00BF746B">
        <w:rPr>
          <w:b/>
          <w:sz w:val="24"/>
          <w:szCs w:val="24"/>
        </w:rPr>
        <w:t>Сторона</w:t>
      </w:r>
      <w:r w:rsidR="00BF746B" w:rsidRPr="00BF746B">
        <w:rPr>
          <w:sz w:val="24"/>
          <w:szCs w:val="24"/>
        </w:rPr>
        <w:t>, заключили настоящий договор о нижеследующем:</w:t>
      </w:r>
    </w:p>
    <w:p w:rsidR="00D27084" w:rsidRDefault="00D27084" w:rsidP="00D27084">
      <w:pPr>
        <w:jc w:val="both"/>
        <w:rPr>
          <w:sz w:val="24"/>
          <w:szCs w:val="24"/>
        </w:rPr>
      </w:pPr>
    </w:p>
    <w:p w:rsidR="001656FD" w:rsidRPr="00246314" w:rsidRDefault="001656FD" w:rsidP="00BA5F4A">
      <w:pPr>
        <w:ind w:firstLine="567"/>
        <w:jc w:val="center"/>
        <w:rPr>
          <w:b/>
          <w:sz w:val="24"/>
          <w:szCs w:val="24"/>
        </w:rPr>
      </w:pPr>
      <w:r w:rsidRPr="00246314">
        <w:rPr>
          <w:b/>
          <w:sz w:val="24"/>
          <w:szCs w:val="24"/>
        </w:rPr>
        <w:t xml:space="preserve">1. </w:t>
      </w:r>
      <w:r w:rsidRPr="00246314">
        <w:rPr>
          <w:rStyle w:val="10"/>
          <w:rFonts w:ascii="Times New Roman" w:hAnsi="Times New Roman"/>
          <w:sz w:val="24"/>
          <w:szCs w:val="24"/>
        </w:rPr>
        <w:t>Предмет договора</w:t>
      </w:r>
      <w:r w:rsidRPr="00246314">
        <w:rPr>
          <w:b/>
          <w:sz w:val="24"/>
          <w:szCs w:val="24"/>
        </w:rPr>
        <w:t>.</w:t>
      </w:r>
    </w:p>
    <w:p w:rsidR="009820FF" w:rsidRDefault="001656FD" w:rsidP="00C84635">
      <w:pPr>
        <w:ind w:firstLine="567"/>
        <w:jc w:val="both"/>
        <w:rPr>
          <w:sz w:val="24"/>
          <w:szCs w:val="24"/>
        </w:rPr>
      </w:pPr>
      <w:r w:rsidRPr="00246314">
        <w:rPr>
          <w:b/>
          <w:sz w:val="24"/>
          <w:szCs w:val="24"/>
        </w:rPr>
        <w:t>М</w:t>
      </w:r>
      <w:r w:rsidR="00DD269D" w:rsidRPr="00246314">
        <w:rPr>
          <w:b/>
          <w:sz w:val="24"/>
          <w:szCs w:val="24"/>
        </w:rPr>
        <w:t>едцентр</w:t>
      </w:r>
      <w:r>
        <w:rPr>
          <w:sz w:val="24"/>
          <w:szCs w:val="24"/>
        </w:rPr>
        <w:t xml:space="preserve"> осуществляет медицинскую деятельность, направленную на обеспечение проведения </w:t>
      </w:r>
      <w:r w:rsidR="00D51142">
        <w:rPr>
          <w:sz w:val="24"/>
          <w:szCs w:val="24"/>
        </w:rPr>
        <w:t xml:space="preserve">предварительных (при приеме на работу) и периодических медицинских осмотров (обследований) работников </w:t>
      </w:r>
      <w:r w:rsidR="009820FF" w:rsidRPr="009820FF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, с применением лабораторно-инструментальных методов исследований</w:t>
      </w:r>
      <w:r w:rsidR="007B5283">
        <w:rPr>
          <w:sz w:val="24"/>
          <w:szCs w:val="24"/>
        </w:rPr>
        <w:t xml:space="preserve"> (</w:t>
      </w:r>
      <w:r w:rsidR="009820FF">
        <w:rPr>
          <w:sz w:val="24"/>
          <w:szCs w:val="24"/>
        </w:rPr>
        <w:t>о</w:t>
      </w:r>
      <w:r w:rsidR="007B5283">
        <w:rPr>
          <w:sz w:val="24"/>
          <w:szCs w:val="24"/>
        </w:rPr>
        <w:t>бъем и периодичность проводимых медицинских осмотров определяется действующими нормативными документами)</w:t>
      </w:r>
      <w:r w:rsidR="007B5283" w:rsidRPr="003024B7">
        <w:rPr>
          <w:sz w:val="24"/>
          <w:szCs w:val="24"/>
        </w:rPr>
        <w:t xml:space="preserve">, а </w:t>
      </w:r>
      <w:r w:rsidR="007B5283" w:rsidRPr="007B5283">
        <w:rPr>
          <w:b/>
          <w:sz w:val="24"/>
          <w:szCs w:val="24"/>
        </w:rPr>
        <w:t>Заказчик</w:t>
      </w:r>
      <w:r w:rsidR="007B5283" w:rsidRPr="003024B7">
        <w:rPr>
          <w:sz w:val="24"/>
          <w:szCs w:val="24"/>
        </w:rPr>
        <w:t xml:space="preserve"> оплачива</w:t>
      </w:r>
      <w:r w:rsidR="007B5283">
        <w:rPr>
          <w:sz w:val="24"/>
          <w:szCs w:val="24"/>
        </w:rPr>
        <w:t>е</w:t>
      </w:r>
      <w:r w:rsidR="007B5283" w:rsidRPr="003024B7">
        <w:rPr>
          <w:sz w:val="24"/>
          <w:szCs w:val="24"/>
        </w:rPr>
        <w:t xml:space="preserve">т услуги </w:t>
      </w:r>
      <w:r w:rsidR="009820FF" w:rsidRPr="009820FF">
        <w:rPr>
          <w:b/>
          <w:sz w:val="24"/>
          <w:szCs w:val="24"/>
        </w:rPr>
        <w:t>Медцентра</w:t>
      </w:r>
      <w:r w:rsidR="007B5283" w:rsidRPr="003024B7">
        <w:rPr>
          <w:sz w:val="24"/>
          <w:szCs w:val="24"/>
        </w:rPr>
        <w:t xml:space="preserve"> в порядке, размере и на условиях, предусмотренных настоящим договором.</w:t>
      </w:r>
    </w:p>
    <w:p w:rsidR="001656FD" w:rsidRDefault="001656FD" w:rsidP="00BA5F4A">
      <w:pPr>
        <w:ind w:firstLine="567"/>
        <w:jc w:val="center"/>
        <w:rPr>
          <w:b/>
          <w:sz w:val="24"/>
          <w:szCs w:val="24"/>
        </w:rPr>
      </w:pPr>
      <w:r w:rsidRPr="00246314">
        <w:rPr>
          <w:b/>
          <w:sz w:val="24"/>
          <w:szCs w:val="24"/>
        </w:rPr>
        <w:t>2. Обязательства сторон.</w:t>
      </w:r>
    </w:p>
    <w:p w:rsidR="001656FD" w:rsidRPr="00FC0FC0" w:rsidRDefault="00246314" w:rsidP="00246314">
      <w:pPr>
        <w:ind w:firstLine="567"/>
        <w:rPr>
          <w:sz w:val="24"/>
          <w:szCs w:val="24"/>
        </w:rPr>
      </w:pPr>
      <w:r w:rsidRPr="00FC0FC0">
        <w:rPr>
          <w:sz w:val="24"/>
          <w:szCs w:val="24"/>
        </w:rPr>
        <w:t xml:space="preserve">2.1. </w:t>
      </w:r>
      <w:r w:rsidR="001656FD" w:rsidRPr="00FC0FC0">
        <w:rPr>
          <w:sz w:val="24"/>
          <w:szCs w:val="24"/>
        </w:rPr>
        <w:t>З</w:t>
      </w:r>
      <w:r w:rsidR="00DD269D" w:rsidRPr="00FC0FC0">
        <w:rPr>
          <w:sz w:val="24"/>
          <w:szCs w:val="24"/>
        </w:rPr>
        <w:t>аказчик</w:t>
      </w:r>
      <w:r w:rsidR="001656FD" w:rsidRPr="00FC0FC0">
        <w:rPr>
          <w:sz w:val="24"/>
          <w:szCs w:val="24"/>
        </w:rPr>
        <w:t xml:space="preserve"> обязуется: </w:t>
      </w:r>
    </w:p>
    <w:p w:rsidR="00D51142" w:rsidRPr="00FC0FC0" w:rsidRDefault="00FC0FC0" w:rsidP="00FC0FC0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       </w:t>
      </w:r>
      <w:r w:rsidR="00246314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>2.1.1</w:t>
      </w:r>
      <w:r w:rsidR="00092753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  <w:r w:rsidR="00647DA3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</w:t>
      </w:r>
      <w:r w:rsidR="00246314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воевременно подавать </w:t>
      </w:r>
      <w:r w:rsidR="00092753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>заявку</w:t>
      </w:r>
      <w:r w:rsidR="00D51142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>, в т.ч. с у</w:t>
      </w:r>
      <w:r w:rsidR="00E41647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>казанием перечня контингента</w:t>
      </w:r>
      <w:r w:rsidR="00D51142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и по</w:t>
      </w:r>
      <w:r w:rsidR="00E41647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>именного</w:t>
      </w:r>
      <w:r w:rsidR="00D51142"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списка сотрудников,  для проведения предварительного/очередного периодического медицинского обследования указанной группы лиц</w:t>
      </w:r>
      <w:r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по приказу </w:t>
      </w:r>
      <w:r w:rsidR="003A0D4A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Минздравсоцразвития России от 28.01.2021 N 29 н </w:t>
      </w:r>
      <w:bookmarkStart w:id="0" w:name="_GoBack"/>
      <w:bookmarkEnd w:id="0"/>
      <w:r w:rsidRPr="00FC0FC0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092753" w:rsidRDefault="00092753" w:rsidP="002463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315020">
        <w:rPr>
          <w:sz w:val="24"/>
          <w:szCs w:val="24"/>
        </w:rPr>
        <w:t xml:space="preserve">направлять </w:t>
      </w:r>
      <w:r w:rsidR="00587C8E" w:rsidRPr="00315020">
        <w:rPr>
          <w:sz w:val="24"/>
          <w:szCs w:val="24"/>
        </w:rPr>
        <w:t>работников</w:t>
      </w:r>
      <w:r w:rsidRPr="00315020">
        <w:rPr>
          <w:sz w:val="24"/>
          <w:szCs w:val="24"/>
        </w:rPr>
        <w:t xml:space="preserve"> в </w:t>
      </w:r>
      <w:r w:rsidRPr="00315020">
        <w:rPr>
          <w:b/>
          <w:sz w:val="24"/>
          <w:szCs w:val="24"/>
        </w:rPr>
        <w:t>Медцентр</w:t>
      </w:r>
      <w:r w:rsidRPr="00315020">
        <w:rPr>
          <w:sz w:val="24"/>
          <w:szCs w:val="24"/>
        </w:rPr>
        <w:t xml:space="preserve"> по адресу</w:t>
      </w:r>
      <w:r w:rsidR="005F4C98" w:rsidRPr="00315020">
        <w:rPr>
          <w:sz w:val="24"/>
          <w:szCs w:val="24"/>
        </w:rPr>
        <w:t xml:space="preserve">: </w:t>
      </w:r>
      <w:r w:rsidRPr="00315020">
        <w:rPr>
          <w:sz w:val="24"/>
          <w:szCs w:val="24"/>
        </w:rPr>
        <w:t>г. Москва, ул. Академика Королева, д. 8</w:t>
      </w:r>
      <w:r w:rsidRPr="00092753">
        <w:rPr>
          <w:sz w:val="24"/>
          <w:szCs w:val="24"/>
          <w:u w:val="single"/>
        </w:rPr>
        <w:t xml:space="preserve">, </w:t>
      </w:r>
      <w:r w:rsidRPr="00315020">
        <w:rPr>
          <w:sz w:val="24"/>
          <w:szCs w:val="24"/>
        </w:rPr>
        <w:t>корп. 1 в установленное время</w:t>
      </w:r>
      <w:r w:rsidR="00E41647" w:rsidRPr="00315020">
        <w:rPr>
          <w:sz w:val="24"/>
          <w:szCs w:val="24"/>
        </w:rPr>
        <w:t>, в будние дни с 9.00 до 19.00</w:t>
      </w:r>
      <w:r>
        <w:rPr>
          <w:sz w:val="24"/>
          <w:szCs w:val="24"/>
        </w:rPr>
        <w:t>;</w:t>
      </w:r>
    </w:p>
    <w:p w:rsidR="00092753" w:rsidRDefault="00092753" w:rsidP="00246314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2.1.3.</w:t>
      </w:r>
      <w:r w:rsidRPr="000927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обеспечивать </w:t>
      </w:r>
      <w:r w:rsidR="00587C8E" w:rsidRPr="00D54A04">
        <w:rPr>
          <w:sz w:val="24"/>
          <w:szCs w:val="24"/>
        </w:rPr>
        <w:t>организованное прохождение своими работниками медицинского обследова</w:t>
      </w:r>
      <w:r w:rsidR="00E41647">
        <w:rPr>
          <w:sz w:val="24"/>
          <w:szCs w:val="24"/>
        </w:rPr>
        <w:t>ния</w:t>
      </w:r>
      <w:r>
        <w:rPr>
          <w:sz w:val="24"/>
          <w:szCs w:val="24"/>
        </w:rPr>
        <w:t>;</w:t>
      </w:r>
    </w:p>
    <w:p w:rsidR="00092753" w:rsidRDefault="00092753" w:rsidP="002463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2.1.4. своевременно информировать </w:t>
      </w:r>
      <w:r w:rsidRPr="00246314">
        <w:rPr>
          <w:b/>
          <w:sz w:val="24"/>
          <w:szCs w:val="24"/>
        </w:rPr>
        <w:t>Медцентр</w:t>
      </w:r>
      <w:r>
        <w:rPr>
          <w:sz w:val="24"/>
          <w:szCs w:val="24"/>
        </w:rPr>
        <w:t xml:space="preserve"> о любых обстоятельствах, препятствующих оказанию услуг, в т.ч. о необходимости изменения времени или отмены оказания услуг;</w:t>
      </w:r>
    </w:p>
    <w:p w:rsidR="00092753" w:rsidRDefault="00092753" w:rsidP="0024631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2.1.5. в случае оказания услуг на территории </w:t>
      </w:r>
      <w:r w:rsidRPr="00246314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, обеспечить размещение специалистов </w:t>
      </w:r>
      <w:r w:rsidRPr="00246314">
        <w:rPr>
          <w:b/>
          <w:sz w:val="24"/>
          <w:szCs w:val="24"/>
        </w:rPr>
        <w:t>Медцентра</w:t>
      </w:r>
      <w:r>
        <w:rPr>
          <w:sz w:val="24"/>
          <w:szCs w:val="24"/>
        </w:rPr>
        <w:t xml:space="preserve"> в помещениях, соответствующих санитарным и гигиеническим требованиям;</w:t>
      </w:r>
    </w:p>
    <w:p w:rsidR="00C84635" w:rsidRPr="00C84635" w:rsidRDefault="00092753" w:rsidP="00C8463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2.1.6. своевременно оплатить полученные счета за оказанные </w:t>
      </w:r>
      <w:r w:rsidRPr="00246314">
        <w:rPr>
          <w:b/>
          <w:sz w:val="24"/>
          <w:szCs w:val="24"/>
        </w:rPr>
        <w:t>Медцентром</w:t>
      </w:r>
      <w:r>
        <w:rPr>
          <w:sz w:val="24"/>
          <w:szCs w:val="24"/>
        </w:rPr>
        <w:t xml:space="preserve"> услуги</w:t>
      </w:r>
      <w:r w:rsidR="00643688">
        <w:rPr>
          <w:rFonts w:ascii="Arial" w:hAnsi="Arial" w:cs="Arial"/>
          <w:sz w:val="24"/>
          <w:szCs w:val="24"/>
        </w:rPr>
        <w:t xml:space="preserve">, </w:t>
      </w:r>
      <w:r w:rsidR="00D51142" w:rsidRPr="00D51142">
        <w:rPr>
          <w:sz w:val="24"/>
          <w:szCs w:val="24"/>
        </w:rPr>
        <w:t xml:space="preserve">в сроки </w:t>
      </w:r>
      <w:r w:rsidR="00643688" w:rsidRPr="00643688">
        <w:rPr>
          <w:sz w:val="24"/>
          <w:szCs w:val="24"/>
        </w:rPr>
        <w:t xml:space="preserve">предусмотренные п.3 раздела </w:t>
      </w:r>
      <w:r w:rsidR="00643688">
        <w:rPr>
          <w:sz w:val="24"/>
          <w:szCs w:val="24"/>
        </w:rPr>
        <w:t>4</w:t>
      </w:r>
      <w:r w:rsidR="00643688" w:rsidRPr="00643688">
        <w:rPr>
          <w:sz w:val="24"/>
          <w:szCs w:val="24"/>
        </w:rPr>
        <w:t xml:space="preserve"> настоящего </w:t>
      </w:r>
      <w:r w:rsidR="00643688">
        <w:rPr>
          <w:sz w:val="24"/>
          <w:szCs w:val="24"/>
        </w:rPr>
        <w:t>Д</w:t>
      </w:r>
      <w:r w:rsidR="00643688" w:rsidRPr="00643688">
        <w:rPr>
          <w:sz w:val="24"/>
          <w:szCs w:val="24"/>
        </w:rPr>
        <w:t>оговора</w:t>
      </w:r>
      <w:r>
        <w:rPr>
          <w:sz w:val="24"/>
          <w:szCs w:val="24"/>
        </w:rPr>
        <w:t xml:space="preserve">. </w:t>
      </w:r>
    </w:p>
    <w:p w:rsidR="006146D4" w:rsidRDefault="00C84635" w:rsidP="00BA5F4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</w:t>
      </w:r>
      <w:r w:rsidR="006146D4">
        <w:rPr>
          <w:b/>
          <w:sz w:val="24"/>
          <w:szCs w:val="24"/>
        </w:rPr>
        <w:t xml:space="preserve"> Медцентр</w:t>
      </w:r>
      <w:r w:rsidR="006146D4" w:rsidRPr="00246314">
        <w:rPr>
          <w:b/>
          <w:sz w:val="24"/>
          <w:szCs w:val="24"/>
        </w:rPr>
        <w:t xml:space="preserve"> обязуется:</w:t>
      </w:r>
    </w:p>
    <w:p w:rsidR="006146D4" w:rsidRDefault="006146D4" w:rsidP="006146D4">
      <w:pPr>
        <w:ind w:firstLine="567"/>
        <w:rPr>
          <w:sz w:val="24"/>
          <w:szCs w:val="24"/>
        </w:rPr>
      </w:pPr>
      <w:r w:rsidRPr="006146D4">
        <w:rPr>
          <w:sz w:val="24"/>
          <w:szCs w:val="24"/>
        </w:rPr>
        <w:t xml:space="preserve">2.2.1 </w:t>
      </w:r>
      <w:r>
        <w:rPr>
          <w:sz w:val="24"/>
          <w:szCs w:val="24"/>
        </w:rPr>
        <w:t xml:space="preserve">обеспечить, согласно заявке </w:t>
      </w:r>
      <w:r w:rsidRPr="00246314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, </w:t>
      </w:r>
      <w:r w:rsidR="0006784C">
        <w:rPr>
          <w:sz w:val="24"/>
          <w:szCs w:val="24"/>
        </w:rPr>
        <w:t xml:space="preserve">проведение </w:t>
      </w:r>
      <w:r w:rsidR="00643688" w:rsidRPr="00643688">
        <w:rPr>
          <w:sz w:val="24"/>
          <w:szCs w:val="24"/>
        </w:rPr>
        <w:t>медицинских обследований работников</w:t>
      </w:r>
      <w:r w:rsidR="00643688">
        <w:rPr>
          <w:sz w:val="24"/>
          <w:szCs w:val="24"/>
        </w:rPr>
        <w:t>,</w:t>
      </w:r>
      <w:r>
        <w:rPr>
          <w:sz w:val="24"/>
          <w:szCs w:val="24"/>
        </w:rPr>
        <w:t xml:space="preserve"> направляемых </w:t>
      </w:r>
      <w:r w:rsidRPr="00246314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в порядке, предусмотренном </w:t>
      </w:r>
      <w:r w:rsidR="00643688">
        <w:rPr>
          <w:sz w:val="24"/>
          <w:szCs w:val="24"/>
        </w:rPr>
        <w:t>Д</w:t>
      </w:r>
      <w:r>
        <w:rPr>
          <w:sz w:val="24"/>
          <w:szCs w:val="24"/>
        </w:rPr>
        <w:t>оговором и законодательством РФ, с использованием собственного оборудования, материалов, реактивов и инвентаря;</w:t>
      </w:r>
    </w:p>
    <w:p w:rsidR="006146D4" w:rsidRDefault="006146D4" w:rsidP="006146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2.2.2. обеспечить соответствие услуг лицензии и требованиям, предъявляемым к методикам диагностики, профилактики и лечения, разрешенным на территории РФ;</w:t>
      </w:r>
    </w:p>
    <w:p w:rsidR="006146D4" w:rsidRDefault="006146D4" w:rsidP="006146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2.2.3. своевременно и правильно оформить отчетные документы и направить </w:t>
      </w:r>
      <w:r w:rsidRPr="00246314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акт сдачи-приемки и счет на оплату оказанных услуг;</w:t>
      </w:r>
    </w:p>
    <w:p w:rsidR="006146D4" w:rsidRDefault="006146D4" w:rsidP="006146D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2.2.4. своевременно передать документы </w:t>
      </w:r>
      <w:r w:rsidRPr="00246314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после подтверждения факта оплаты услуг;</w:t>
      </w:r>
    </w:p>
    <w:p w:rsidR="006146D4" w:rsidRDefault="006146D4" w:rsidP="006146D4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2.2.6. вести количественный учет обслуженного контингента;</w:t>
      </w:r>
    </w:p>
    <w:p w:rsidR="00085A10" w:rsidRDefault="006146D4" w:rsidP="00FC0FC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2.2.7. в случае выявления патологии давать рекомендации по</w:t>
      </w:r>
      <w:r w:rsidR="00FC0FC0">
        <w:rPr>
          <w:sz w:val="24"/>
          <w:szCs w:val="24"/>
        </w:rPr>
        <w:t xml:space="preserve"> обращению пациентов на лечение.</w:t>
      </w:r>
    </w:p>
    <w:p w:rsidR="00FC0FC0" w:rsidRDefault="00FC0FC0" w:rsidP="00FC0FC0">
      <w:pPr>
        <w:ind w:firstLine="567"/>
        <w:rPr>
          <w:sz w:val="24"/>
          <w:szCs w:val="24"/>
        </w:rPr>
      </w:pPr>
    </w:p>
    <w:p w:rsidR="00FC0FC0" w:rsidRPr="00FC0FC0" w:rsidRDefault="00FC0FC0" w:rsidP="00FC0FC0">
      <w:pPr>
        <w:ind w:firstLine="567"/>
        <w:rPr>
          <w:sz w:val="24"/>
          <w:szCs w:val="24"/>
        </w:rPr>
      </w:pPr>
    </w:p>
    <w:p w:rsidR="004E75A9" w:rsidRDefault="004E75A9" w:rsidP="00BA5F4A">
      <w:pPr>
        <w:ind w:firstLine="567"/>
        <w:jc w:val="center"/>
        <w:rPr>
          <w:b/>
          <w:sz w:val="24"/>
          <w:szCs w:val="24"/>
        </w:rPr>
      </w:pPr>
    </w:p>
    <w:p w:rsidR="001656FD" w:rsidRDefault="001656FD" w:rsidP="00BA5F4A">
      <w:pPr>
        <w:ind w:firstLine="567"/>
        <w:jc w:val="center"/>
        <w:rPr>
          <w:sz w:val="28"/>
          <w:szCs w:val="28"/>
        </w:rPr>
      </w:pPr>
      <w:r w:rsidRPr="00384195">
        <w:rPr>
          <w:b/>
          <w:sz w:val="24"/>
          <w:szCs w:val="24"/>
        </w:rPr>
        <w:lastRenderedPageBreak/>
        <w:t>3.</w:t>
      </w:r>
      <w:r>
        <w:rPr>
          <w:sz w:val="24"/>
          <w:szCs w:val="24"/>
        </w:rPr>
        <w:t xml:space="preserve"> </w:t>
      </w:r>
      <w:r w:rsidRPr="00384195">
        <w:rPr>
          <w:b/>
          <w:sz w:val="24"/>
          <w:szCs w:val="24"/>
        </w:rPr>
        <w:t>Конфиденциальнос</w:t>
      </w:r>
      <w:r w:rsidR="006A0F6B" w:rsidRPr="00384195">
        <w:rPr>
          <w:b/>
          <w:sz w:val="24"/>
          <w:szCs w:val="24"/>
        </w:rPr>
        <w:t>ть</w:t>
      </w:r>
      <w:r>
        <w:rPr>
          <w:sz w:val="28"/>
          <w:szCs w:val="28"/>
        </w:rPr>
        <w:t>.</w:t>
      </w:r>
    </w:p>
    <w:p w:rsidR="00384195" w:rsidRDefault="00384195" w:rsidP="00384195">
      <w:pPr>
        <w:ind w:firstLine="567"/>
        <w:rPr>
          <w:sz w:val="24"/>
          <w:szCs w:val="24"/>
        </w:rPr>
      </w:pPr>
      <w:r>
        <w:rPr>
          <w:sz w:val="28"/>
          <w:szCs w:val="28"/>
        </w:rPr>
        <w:t>3.1.</w:t>
      </w:r>
      <w:r w:rsidRPr="00384195">
        <w:rPr>
          <w:b/>
          <w:sz w:val="24"/>
          <w:szCs w:val="24"/>
        </w:rPr>
        <w:t xml:space="preserve"> </w:t>
      </w:r>
      <w:r w:rsidRPr="00246314">
        <w:rPr>
          <w:b/>
          <w:sz w:val="24"/>
          <w:szCs w:val="24"/>
        </w:rPr>
        <w:t>Медцентр</w:t>
      </w:r>
      <w:r>
        <w:rPr>
          <w:sz w:val="24"/>
          <w:szCs w:val="24"/>
        </w:rPr>
        <w:t xml:space="preserve"> обязуется хранить в тайне информацию о состоянии здоровья  лиц, направляемых </w:t>
      </w:r>
      <w:r w:rsidRPr="00246314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>, диагнозе и лечении (далее - врачебная тайна).</w:t>
      </w:r>
    </w:p>
    <w:p w:rsidR="00384195" w:rsidRDefault="00384195" w:rsidP="00384195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384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Информация, содержащаяся в медицинских документах лиц, направляемых </w:t>
      </w:r>
      <w:r w:rsidRPr="00246314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>, составляет  врачебную тайну и может быть предоставлена третьим лицам без согласия указанных лиц только в случаях, предусмотренных Законодательством РФ.</w:t>
      </w:r>
    </w:p>
    <w:p w:rsidR="00DD269D" w:rsidRPr="003038D1" w:rsidRDefault="00384195" w:rsidP="003038D1">
      <w:pPr>
        <w:ind w:firstLine="567"/>
        <w:rPr>
          <w:sz w:val="28"/>
          <w:szCs w:val="28"/>
        </w:rPr>
      </w:pPr>
      <w:r>
        <w:rPr>
          <w:sz w:val="24"/>
          <w:szCs w:val="24"/>
        </w:rPr>
        <w:t>3.3.</w:t>
      </w:r>
      <w:r w:rsidRPr="00384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 лиц, направляемых </w:t>
      </w:r>
      <w:r w:rsidRPr="00246314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, от получения услуг оформляется записью в медицинской  документации с указанием возможных последствий такого отказа и подписывается указанным лицом, </w:t>
      </w:r>
      <w:r w:rsidRPr="00246314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или его представителем.</w:t>
      </w:r>
    </w:p>
    <w:p w:rsidR="00CB251B" w:rsidRDefault="00384195" w:rsidP="00BA5F4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656FD" w:rsidRPr="00384195">
        <w:rPr>
          <w:b/>
          <w:sz w:val="24"/>
          <w:szCs w:val="24"/>
        </w:rPr>
        <w:t>Стоимость работ, порядок сдачи-приемки и  расчетов.</w:t>
      </w:r>
    </w:p>
    <w:p w:rsidR="00384195" w:rsidRPr="002007B0" w:rsidRDefault="00384195" w:rsidP="00384195">
      <w:pPr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4.1. Стоимость медицинских услуг определяется Приложением № 1, являющимся неотъемлемой частью настоящего Договора, а количество и список обследуемых лиц - заявкой, подаваемой </w:t>
      </w:r>
      <w:r w:rsidRPr="00246314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>.</w:t>
      </w:r>
    </w:p>
    <w:p w:rsidR="00384195" w:rsidRDefault="00384195" w:rsidP="00384195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4.2.</w:t>
      </w:r>
      <w:r w:rsidRPr="00384195">
        <w:rPr>
          <w:sz w:val="24"/>
          <w:szCs w:val="24"/>
        </w:rPr>
        <w:t xml:space="preserve"> </w:t>
      </w:r>
      <w:r w:rsidRPr="00384195">
        <w:rPr>
          <w:b/>
          <w:sz w:val="24"/>
          <w:szCs w:val="24"/>
        </w:rPr>
        <w:t>Медцентром</w:t>
      </w:r>
      <w:r>
        <w:rPr>
          <w:sz w:val="24"/>
          <w:szCs w:val="24"/>
        </w:rPr>
        <w:t xml:space="preserve"> составляются и направляются </w:t>
      </w:r>
      <w:r w:rsidRPr="00384195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 2 экземпляра акта сдачи-приемки фактически полученных медицинских услуг, один из которых, заверенный подписью и печатью, </w:t>
      </w:r>
      <w:r w:rsidRPr="00384195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обязан вернуть </w:t>
      </w:r>
      <w:r w:rsidRPr="00384195">
        <w:rPr>
          <w:b/>
          <w:sz w:val="24"/>
          <w:szCs w:val="24"/>
        </w:rPr>
        <w:t>Медцентру</w:t>
      </w:r>
      <w:r>
        <w:rPr>
          <w:sz w:val="24"/>
          <w:szCs w:val="24"/>
        </w:rPr>
        <w:t xml:space="preserve">. В случае неполучения  </w:t>
      </w:r>
      <w:r w:rsidRPr="00384195">
        <w:rPr>
          <w:b/>
          <w:sz w:val="24"/>
          <w:szCs w:val="24"/>
        </w:rPr>
        <w:t>Медцентром</w:t>
      </w:r>
      <w:r>
        <w:rPr>
          <w:sz w:val="24"/>
          <w:szCs w:val="24"/>
        </w:rPr>
        <w:t xml:space="preserve"> подписанного </w:t>
      </w:r>
      <w:r w:rsidRPr="00384195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 акта сдачи-приемки в течение 10 календарных дней, условия настоящего Договора считаются выполненными </w:t>
      </w:r>
      <w:r w:rsidRPr="00384195">
        <w:rPr>
          <w:b/>
          <w:sz w:val="24"/>
          <w:szCs w:val="24"/>
        </w:rPr>
        <w:t>Медцентром</w:t>
      </w:r>
      <w:r>
        <w:rPr>
          <w:sz w:val="24"/>
          <w:szCs w:val="24"/>
        </w:rPr>
        <w:t>.</w:t>
      </w:r>
    </w:p>
    <w:p w:rsidR="00DD269D" w:rsidRPr="003038D1" w:rsidRDefault="002007B0" w:rsidP="003038D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4.3 По итогам </w:t>
      </w:r>
      <w:r w:rsidRPr="002007B0">
        <w:rPr>
          <w:sz w:val="24"/>
          <w:szCs w:val="24"/>
        </w:rPr>
        <w:t xml:space="preserve">проведенных медицинских обследований </w:t>
      </w:r>
      <w:r w:rsidRPr="002007B0">
        <w:rPr>
          <w:b/>
          <w:sz w:val="24"/>
          <w:szCs w:val="24"/>
        </w:rPr>
        <w:t>Медцентр</w:t>
      </w:r>
      <w:r w:rsidRPr="002007B0">
        <w:rPr>
          <w:sz w:val="24"/>
          <w:szCs w:val="24"/>
        </w:rPr>
        <w:t xml:space="preserve"> выставляет счет на оплату медицинских услуг по ценам, утвержденным в Приложении№1 к </w:t>
      </w:r>
      <w:r>
        <w:rPr>
          <w:sz w:val="24"/>
          <w:szCs w:val="24"/>
        </w:rPr>
        <w:t>Д</w:t>
      </w:r>
      <w:r w:rsidRPr="002007B0">
        <w:rPr>
          <w:sz w:val="24"/>
          <w:szCs w:val="24"/>
        </w:rPr>
        <w:t xml:space="preserve">оговору, который должен быть оплачен в течение 5 банковских дней с момента получения </w:t>
      </w:r>
      <w:r w:rsidRPr="002007B0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>.</w:t>
      </w:r>
    </w:p>
    <w:p w:rsidR="001656FD" w:rsidRDefault="001656FD" w:rsidP="00BA5F4A">
      <w:pPr>
        <w:ind w:firstLine="567"/>
        <w:jc w:val="center"/>
        <w:rPr>
          <w:b/>
          <w:sz w:val="24"/>
          <w:szCs w:val="24"/>
        </w:rPr>
      </w:pPr>
      <w:r w:rsidRPr="00384195">
        <w:rPr>
          <w:b/>
          <w:sz w:val="24"/>
          <w:szCs w:val="24"/>
        </w:rPr>
        <w:t>5.</w:t>
      </w:r>
      <w:r w:rsidR="00384195">
        <w:rPr>
          <w:b/>
          <w:sz w:val="24"/>
          <w:szCs w:val="24"/>
        </w:rPr>
        <w:t xml:space="preserve"> </w:t>
      </w:r>
      <w:r w:rsidRPr="00384195">
        <w:rPr>
          <w:b/>
          <w:sz w:val="24"/>
          <w:szCs w:val="24"/>
        </w:rPr>
        <w:t>Прочие условия</w:t>
      </w:r>
      <w:r>
        <w:rPr>
          <w:b/>
          <w:sz w:val="24"/>
          <w:szCs w:val="24"/>
        </w:rPr>
        <w:t>.</w:t>
      </w:r>
    </w:p>
    <w:p w:rsidR="00384195" w:rsidRDefault="00384195" w:rsidP="00384195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5.1. Все изменения, дополнения, к настоящему Договору  имеют силу лишь в том случае, если оформлены в письменном виде и подписаны обеими Сторонами.</w:t>
      </w:r>
    </w:p>
    <w:p w:rsidR="00474716" w:rsidRDefault="00384195" w:rsidP="003038D1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5.2. Настоящий Договор составлен в двух экземплярах, которые имеют одинаковую юридическую силу, по одному для каждой из Сторон.</w:t>
      </w:r>
    </w:p>
    <w:p w:rsidR="001656FD" w:rsidRDefault="001656FD" w:rsidP="00BA5F4A">
      <w:pPr>
        <w:ind w:firstLine="567"/>
        <w:jc w:val="center"/>
        <w:rPr>
          <w:b/>
          <w:sz w:val="24"/>
          <w:szCs w:val="24"/>
        </w:rPr>
      </w:pPr>
      <w:r w:rsidRPr="006F64FD">
        <w:rPr>
          <w:b/>
          <w:sz w:val="24"/>
          <w:szCs w:val="24"/>
        </w:rPr>
        <w:t>6.Срок действия Договора</w:t>
      </w:r>
      <w:r>
        <w:rPr>
          <w:b/>
          <w:sz w:val="24"/>
          <w:szCs w:val="24"/>
        </w:rPr>
        <w:t>.</w:t>
      </w:r>
    </w:p>
    <w:p w:rsidR="00FC0FC0" w:rsidRDefault="006F64FD" w:rsidP="003038D1">
      <w:pPr>
        <w:ind w:firstLine="567"/>
        <w:rPr>
          <w:sz w:val="24"/>
          <w:szCs w:val="24"/>
        </w:rPr>
      </w:pPr>
      <w:r w:rsidRPr="006F64FD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6F64FD">
        <w:rPr>
          <w:sz w:val="24"/>
          <w:szCs w:val="24"/>
        </w:rPr>
        <w:t>Срок действия настоящего Договора составляет 1 календарный год с момента подписания и пролонгируется в случае отсутствия письменного заявления одной из Сторон о его расторжении</w:t>
      </w:r>
      <w:r>
        <w:rPr>
          <w:sz w:val="24"/>
          <w:szCs w:val="24"/>
        </w:rPr>
        <w:t>.</w:t>
      </w:r>
    </w:p>
    <w:p w:rsidR="006F64FD" w:rsidRPr="00FC0FC0" w:rsidRDefault="00FC0FC0" w:rsidP="00FC0FC0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6.2.</w:t>
      </w:r>
      <w:r w:rsidRPr="006F64FD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Действие Договора может быть досрочно прекращено по инициативе одной из Сторон при условии письменного уведомления другой Стороны не менее, чем за 1 месяц. Досрочное прекращение действия Договора не освобождает Стороны от обязательств по выполненным работам.</w:t>
      </w:r>
    </w:p>
    <w:p w:rsidR="00FC0FC0" w:rsidRDefault="007B5283" w:rsidP="00BA5F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D27084">
        <w:rPr>
          <w:b/>
          <w:sz w:val="24"/>
          <w:szCs w:val="24"/>
        </w:rPr>
        <w:t>. Юридические адреса и реквизиты сторон.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34"/>
        <w:gridCol w:w="5070"/>
        <w:gridCol w:w="5386"/>
      </w:tblGrid>
      <w:tr w:rsidR="003038D1" w:rsidRPr="00DA2AE2" w:rsidTr="00844871">
        <w:trPr>
          <w:gridBefore w:val="1"/>
          <w:wBefore w:w="34" w:type="dxa"/>
          <w:trHeight w:val="1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D6230D" w:rsidRDefault="003038D1" w:rsidP="00844871">
            <w:pPr>
              <w:pStyle w:val="a3"/>
              <w:jc w:val="center"/>
              <w:rPr>
                <w:b/>
                <w:sz w:val="24"/>
              </w:rPr>
            </w:pPr>
            <w:bookmarkStart w:id="1" w:name="Реквизиты" w:colFirst="0" w:colLast="1"/>
            <w:r w:rsidRPr="00D6230D">
              <w:rPr>
                <w:b/>
                <w:bCs/>
                <w:iCs/>
                <w:sz w:val="24"/>
              </w:rPr>
              <w:t>Заказчик: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C91A8F" w:rsidRDefault="003038D1" w:rsidP="00844871">
            <w:pPr>
              <w:jc w:val="center"/>
              <w:outlineLvl w:val="0"/>
              <w:rPr>
                <w:b/>
              </w:rPr>
            </w:pPr>
            <w:r w:rsidRPr="00C91A8F">
              <w:rPr>
                <w:b/>
              </w:rPr>
              <w:t>Исполнитель:</w:t>
            </w:r>
          </w:p>
        </w:tc>
      </w:tr>
      <w:tr w:rsidR="003038D1" w:rsidRPr="00DA2AE2" w:rsidTr="00844871">
        <w:trPr>
          <w:gridBefore w:val="1"/>
          <w:wBefore w:w="34" w:type="dxa"/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D1" w:rsidRPr="00D6230D" w:rsidRDefault="003038D1" w:rsidP="00844871">
            <w:pPr>
              <w:pStyle w:val="a3"/>
              <w:rPr>
                <w:b/>
                <w:sz w:val="20"/>
              </w:rPr>
            </w:pPr>
            <w:r w:rsidRPr="00D6230D">
              <w:rPr>
                <w:b/>
                <w:sz w:val="20"/>
              </w:rPr>
              <w:t xml:space="preserve">Полное наименование: </w:t>
            </w:r>
            <w:r w:rsidR="00AA77E5">
              <w:fldChar w:fldCharType="begin"/>
            </w:r>
            <w:r w:rsidR="00AA77E5">
              <w:instrText xml:space="preserve"> REF Наименование_Заказчика_полное \h  \* MERGEFORMAT </w:instrText>
            </w:r>
            <w:r w:rsidR="00AA77E5">
              <w:fldChar w:fldCharType="separate"/>
            </w:r>
            <w:r w:rsidRPr="003A2706">
              <w:rPr>
                <w:b/>
                <w:sz w:val="20"/>
              </w:rPr>
              <w:t>Общество с ограниченной ответственностью «</w:t>
            </w:r>
            <w:r>
              <w:rPr>
                <w:b/>
                <w:sz w:val="20"/>
              </w:rPr>
              <w:t xml:space="preserve">                 </w:t>
            </w:r>
            <w:r w:rsidRPr="00BD10F4">
              <w:rPr>
                <w:b/>
                <w:sz w:val="20"/>
              </w:rPr>
              <w:t>»</w:t>
            </w:r>
            <w:r w:rsidR="00AA77E5"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outlineLvl w:val="0"/>
              <w:rPr>
                <w:b/>
              </w:rPr>
            </w:pPr>
            <w:r w:rsidRPr="00BD10F4">
              <w:rPr>
                <w:b/>
              </w:rPr>
              <w:t>Полное наименование:</w:t>
            </w:r>
            <w:r>
              <w:rPr>
                <w:b/>
              </w:rPr>
              <w:t xml:space="preserve"> </w:t>
            </w:r>
            <w:r w:rsidRPr="00BD10F4">
              <w:rPr>
                <w:b/>
              </w:rPr>
              <w:t>Общество с ограниченной ответственностью «</w:t>
            </w:r>
            <w:r>
              <w:rPr>
                <w:b/>
              </w:rPr>
              <w:t>МедПрофКомплекс</w:t>
            </w:r>
            <w:r w:rsidRPr="00BD10F4">
              <w:rPr>
                <w:b/>
              </w:rPr>
              <w:t>»</w:t>
            </w:r>
          </w:p>
        </w:tc>
      </w:tr>
      <w:tr w:rsidR="003038D1" w:rsidRPr="00DA2AE2" w:rsidTr="00844871">
        <w:trPr>
          <w:gridBefore w:val="1"/>
          <w:wBefore w:w="34" w:type="dxa"/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D6230D" w:rsidRDefault="003038D1" w:rsidP="00844871">
            <w:pPr>
              <w:pStyle w:val="a3"/>
              <w:rPr>
                <w:b/>
                <w:sz w:val="20"/>
              </w:rPr>
            </w:pPr>
            <w:r w:rsidRPr="00D6230D">
              <w:rPr>
                <w:b/>
                <w:sz w:val="20"/>
              </w:rPr>
              <w:t>Сокращенное наименование:</w:t>
            </w:r>
            <w:r w:rsidRPr="00D6230D">
              <w:rPr>
                <w:b/>
              </w:rPr>
              <w:t xml:space="preserve"> </w:t>
            </w:r>
            <w:r w:rsidR="00AA77E5">
              <w:fldChar w:fldCharType="begin"/>
            </w:r>
            <w:r w:rsidR="00AA77E5">
              <w:instrText xml:space="preserve"> REF Наименование_Заказчика \h  \* MERGEFORMAT </w:instrText>
            </w:r>
            <w:r w:rsidR="00AA77E5">
              <w:fldChar w:fldCharType="separate"/>
            </w:r>
            <w:r w:rsidRPr="003A2706">
              <w:rPr>
                <w:b/>
                <w:sz w:val="20"/>
              </w:rPr>
              <w:t xml:space="preserve">ООО </w:t>
            </w:r>
            <w:r w:rsidR="00AA77E5">
              <w:fldChar w:fldCharType="end"/>
            </w:r>
            <w:r w:rsidRPr="003A2706">
              <w:rPr>
                <w:b/>
                <w:sz w:val="20"/>
              </w:rPr>
              <w:t>«</w:t>
            </w:r>
            <w:r>
              <w:rPr>
                <w:b/>
                <w:sz w:val="20"/>
              </w:rPr>
              <w:t xml:space="preserve">            </w:t>
            </w:r>
            <w:r w:rsidRPr="00BD10F4">
              <w:rPr>
                <w:b/>
                <w:sz w:val="20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outlineLvl w:val="0"/>
              <w:rPr>
                <w:b/>
              </w:rPr>
            </w:pPr>
            <w:r w:rsidRPr="00BD10F4">
              <w:rPr>
                <w:b/>
              </w:rPr>
              <w:t>Сокращенное наименование:</w:t>
            </w:r>
            <w:r w:rsidRPr="00BD10F4">
              <w:t xml:space="preserve"> </w:t>
            </w:r>
            <w:r w:rsidRPr="00BD10F4">
              <w:rPr>
                <w:b/>
              </w:rPr>
              <w:t>ООО «</w:t>
            </w:r>
            <w:r>
              <w:rPr>
                <w:b/>
              </w:rPr>
              <w:t>МедПрофКомплекс</w:t>
            </w:r>
            <w:r w:rsidRPr="00BD10F4">
              <w:rPr>
                <w:b/>
              </w:rPr>
              <w:t>»</w:t>
            </w:r>
          </w:p>
        </w:tc>
      </w:tr>
      <w:tr w:rsidR="003038D1" w:rsidRPr="00DA2AE2" w:rsidTr="00844871">
        <w:trPr>
          <w:gridBefore w:val="1"/>
          <w:wBefore w:w="34" w:type="dxa"/>
          <w:trHeight w:val="2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rPr>
                <w:b/>
              </w:rPr>
            </w:pPr>
            <w:r w:rsidRPr="00BD10F4">
              <w:rPr>
                <w:b/>
              </w:rPr>
              <w:t>Юридический адрес</w:t>
            </w:r>
            <w:r w:rsidRPr="00BD10F4"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outlineLvl w:val="0"/>
            </w:pPr>
            <w:r w:rsidRPr="00BD10F4">
              <w:rPr>
                <w:b/>
              </w:rPr>
              <w:t>Юридический адрес</w:t>
            </w:r>
            <w:r w:rsidRPr="00BD10F4">
              <w:t xml:space="preserve">: </w:t>
            </w:r>
            <w:r w:rsidRPr="0016681F">
              <w:t>141100, Московская обл., Щелково, Центральная ул., д. 96, корп. 2, кв. 90</w:t>
            </w:r>
          </w:p>
        </w:tc>
      </w:tr>
      <w:tr w:rsidR="003038D1" w:rsidRPr="00DA2AE2" w:rsidTr="00844871">
        <w:trPr>
          <w:gridBefore w:val="1"/>
          <w:wBefore w:w="34" w:type="dxa"/>
          <w:trHeight w:val="27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8656D0" w:rsidRDefault="003038D1" w:rsidP="00844871">
            <w:r w:rsidRPr="00BD10F4">
              <w:rPr>
                <w:b/>
              </w:rPr>
              <w:t>Фактический адрес</w:t>
            </w:r>
            <w:r w:rsidRPr="008656D0">
              <w:rPr>
                <w:b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outlineLvl w:val="0"/>
            </w:pPr>
            <w:r w:rsidRPr="00BD10F4">
              <w:rPr>
                <w:b/>
              </w:rPr>
              <w:t>Фактический адрес</w:t>
            </w:r>
            <w:r w:rsidRPr="00BD10F4">
              <w:t>: 1</w:t>
            </w:r>
            <w:r>
              <w:t>29515</w:t>
            </w:r>
            <w:r w:rsidRPr="00BD10F4">
              <w:t xml:space="preserve">, г. Москва, ул. </w:t>
            </w:r>
            <w:r>
              <w:t>Академика Королева</w:t>
            </w:r>
            <w:r w:rsidRPr="00BD10F4">
              <w:t>,</w:t>
            </w:r>
            <w:r>
              <w:t xml:space="preserve"> д. 8</w:t>
            </w:r>
            <w:r w:rsidRPr="00BD10F4">
              <w:t xml:space="preserve"> корп. </w:t>
            </w:r>
            <w:r>
              <w:t>1</w:t>
            </w:r>
          </w:p>
        </w:tc>
      </w:tr>
      <w:tr w:rsidR="003038D1" w:rsidRPr="00DA2AE2" w:rsidTr="00844871">
        <w:trPr>
          <w:gridBefore w:val="1"/>
          <w:wBefore w:w="34" w:type="dxa"/>
          <w:trHeight w:val="1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1457E0" w:rsidRDefault="003038D1" w:rsidP="00844871">
            <w:pPr>
              <w:outlineLvl w:val="0"/>
              <w:rPr>
                <w:b/>
              </w:rPr>
            </w:pPr>
            <w:r w:rsidRPr="001457E0">
              <w:rPr>
                <w:b/>
              </w:rPr>
              <w:t>Телефон</w:t>
            </w:r>
            <w:r w:rsidRPr="001457E0">
              <w:rPr>
                <w:b/>
                <w:lang w:val="en-US"/>
              </w:rPr>
              <w:t>:</w:t>
            </w:r>
            <w:r w:rsidRPr="001457E0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outlineLvl w:val="0"/>
            </w:pPr>
            <w:r w:rsidRPr="00BD10F4">
              <w:rPr>
                <w:b/>
              </w:rPr>
              <w:t>Телефон</w:t>
            </w:r>
            <w:r w:rsidRPr="00BD10F4">
              <w:t>: (</w:t>
            </w:r>
            <w:r>
              <w:t>495) 660-38-96</w:t>
            </w:r>
          </w:p>
        </w:tc>
      </w:tr>
      <w:tr w:rsidR="003038D1" w:rsidRPr="00DA2AE2" w:rsidTr="00844871">
        <w:trPr>
          <w:gridBefore w:val="1"/>
          <w:wBefore w:w="34" w:type="dxa"/>
          <w:trHeight w:val="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tabs>
                <w:tab w:val="left" w:pos="5175"/>
              </w:tabs>
            </w:pPr>
            <w:r w:rsidRPr="00BD10F4">
              <w:rPr>
                <w:b/>
              </w:rPr>
              <w:t>ИН</w:t>
            </w:r>
            <w:r w:rsidRPr="008656D0">
              <w:rPr>
                <w:b/>
              </w:rPr>
              <w:t>Н:</w:t>
            </w:r>
            <w:r w:rsidRPr="00BD10F4">
              <w:t xml:space="preserve"> </w:t>
            </w:r>
          </w:p>
          <w:p w:rsidR="003038D1" w:rsidRDefault="003038D1" w:rsidP="00844871">
            <w:pPr>
              <w:tabs>
                <w:tab w:val="left" w:pos="5175"/>
              </w:tabs>
            </w:pPr>
            <w:r w:rsidRPr="00BD10F4">
              <w:rPr>
                <w:b/>
              </w:rPr>
              <w:t>КПП</w:t>
            </w:r>
            <w:r w:rsidRPr="008656D0">
              <w:rPr>
                <w:b/>
              </w:rPr>
              <w:t>:</w:t>
            </w:r>
            <w:r w:rsidRPr="00BD10F4">
              <w:t xml:space="preserve"> </w:t>
            </w:r>
          </w:p>
          <w:p w:rsidR="003038D1" w:rsidRPr="00BD10F4" w:rsidRDefault="003038D1" w:rsidP="00844871">
            <w:pPr>
              <w:tabs>
                <w:tab w:val="left" w:pos="5175"/>
              </w:tabs>
            </w:pPr>
            <w:r w:rsidRPr="00BD10F4">
              <w:rPr>
                <w:b/>
              </w:rPr>
              <w:t>ОКВЭД</w:t>
            </w:r>
            <w:r>
              <w:rPr>
                <w:b/>
              </w:rPr>
              <w:t xml:space="preserve">: </w:t>
            </w:r>
          </w:p>
          <w:p w:rsidR="003038D1" w:rsidRPr="00BD10F4" w:rsidRDefault="003038D1" w:rsidP="00844871">
            <w:pPr>
              <w:tabs>
                <w:tab w:val="left" w:pos="5175"/>
              </w:tabs>
            </w:pPr>
            <w:r w:rsidRPr="00BD10F4">
              <w:rPr>
                <w:b/>
              </w:rPr>
              <w:t>ОГРН</w:t>
            </w:r>
            <w:r w:rsidRPr="00BD10F4">
              <w:t xml:space="preserve">: </w:t>
            </w:r>
          </w:p>
          <w:p w:rsidR="003038D1" w:rsidRPr="00BD10F4" w:rsidRDefault="003038D1" w:rsidP="0084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F4">
              <w:rPr>
                <w:b/>
              </w:rPr>
              <w:t>Расчетный счет</w:t>
            </w:r>
            <w:r w:rsidRPr="008656D0">
              <w:rPr>
                <w:b/>
              </w:rPr>
              <w:t>:</w:t>
            </w:r>
            <w:r w:rsidRPr="00BD10F4">
              <w:t xml:space="preserve"> </w:t>
            </w:r>
          </w:p>
          <w:p w:rsidR="003038D1" w:rsidRPr="0028117C" w:rsidRDefault="003038D1" w:rsidP="00844871">
            <w:r w:rsidRPr="008656D0">
              <w:rPr>
                <w:b/>
              </w:rPr>
              <w:t>Банк</w:t>
            </w:r>
            <w:r>
              <w:rPr>
                <w:b/>
              </w:rPr>
              <w:t xml:space="preserve">: </w:t>
            </w:r>
          </w:p>
          <w:p w:rsidR="003038D1" w:rsidRPr="008656D0" w:rsidRDefault="003038D1" w:rsidP="00844871">
            <w:pPr>
              <w:pStyle w:val="ConsNormal"/>
              <w:widowControl/>
              <w:ind w:firstLine="0"/>
              <w:rPr>
                <w:sz w:val="28"/>
                <w:szCs w:val="28"/>
              </w:rPr>
            </w:pPr>
            <w:r w:rsidRPr="008656D0">
              <w:rPr>
                <w:rFonts w:ascii="Times New Roman" w:hAnsi="Times New Roman"/>
                <w:b/>
              </w:rPr>
              <w:t>Корреспондентский счет</w:t>
            </w:r>
            <w:r w:rsidRPr="008656D0">
              <w:rPr>
                <w:b/>
              </w:rPr>
              <w:t>:</w:t>
            </w:r>
          </w:p>
          <w:p w:rsidR="003038D1" w:rsidRPr="00BD10F4" w:rsidRDefault="003038D1" w:rsidP="0084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D10F4">
              <w:rPr>
                <w:b/>
              </w:rPr>
              <w:t>БИК</w:t>
            </w:r>
            <w:r w:rsidRPr="008656D0">
              <w:rPr>
                <w:b/>
              </w:rPr>
              <w:t>:</w:t>
            </w:r>
            <w:r w:rsidRPr="00BD10F4"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D1" w:rsidRPr="00BD10F4" w:rsidRDefault="003038D1" w:rsidP="00844871">
            <w:pPr>
              <w:outlineLvl w:val="0"/>
            </w:pPr>
            <w:r w:rsidRPr="00BD10F4">
              <w:rPr>
                <w:b/>
              </w:rPr>
              <w:t>ИНН:</w:t>
            </w:r>
            <w:r>
              <w:t xml:space="preserve"> </w:t>
            </w:r>
            <w:r w:rsidRPr="00B41D86">
              <w:t>5050123423</w:t>
            </w:r>
          </w:p>
          <w:p w:rsidR="003038D1" w:rsidRPr="00BD10F4" w:rsidRDefault="003038D1" w:rsidP="00844871">
            <w:pPr>
              <w:outlineLvl w:val="0"/>
            </w:pPr>
            <w:r w:rsidRPr="00BD10F4">
              <w:rPr>
                <w:b/>
              </w:rPr>
              <w:t>КПП:</w:t>
            </w:r>
            <w:r>
              <w:t xml:space="preserve">   </w:t>
            </w:r>
            <w:r w:rsidRPr="00B41D86">
              <w:t>505001001</w:t>
            </w:r>
            <w:bookmarkStart w:id="2" w:name="OLE_LINK22"/>
            <w:bookmarkStart w:id="3" w:name="OLE_LINK23"/>
            <w:r>
              <w:t xml:space="preserve">  </w:t>
            </w:r>
          </w:p>
          <w:p w:rsidR="003038D1" w:rsidRPr="00BD10F4" w:rsidRDefault="003038D1" w:rsidP="00844871">
            <w:pPr>
              <w:outlineLvl w:val="0"/>
            </w:pPr>
            <w:r w:rsidRPr="00BD10F4">
              <w:rPr>
                <w:b/>
              </w:rPr>
              <w:t>ОКВЭД:</w:t>
            </w:r>
            <w:r>
              <w:rPr>
                <w:b/>
              </w:rPr>
              <w:t xml:space="preserve"> </w:t>
            </w:r>
            <w:r w:rsidRPr="008656D0">
              <w:t>85.11</w:t>
            </w:r>
            <w:r>
              <w:rPr>
                <w:b/>
              </w:rPr>
              <w:t xml:space="preserve"> </w:t>
            </w:r>
            <w:r w:rsidRPr="00BD10F4">
              <w:rPr>
                <w:b/>
              </w:rPr>
              <w:t xml:space="preserve"> </w:t>
            </w:r>
            <w:r>
              <w:t xml:space="preserve"> </w:t>
            </w:r>
            <w:bookmarkEnd w:id="2"/>
            <w:bookmarkEnd w:id="3"/>
            <w:r>
              <w:t xml:space="preserve"> </w:t>
            </w:r>
          </w:p>
          <w:p w:rsidR="003038D1" w:rsidRPr="00BD10F4" w:rsidRDefault="003038D1" w:rsidP="00844871">
            <w:pPr>
              <w:outlineLvl w:val="0"/>
              <w:rPr>
                <w:b/>
              </w:rPr>
            </w:pPr>
            <w:r w:rsidRPr="00BD10F4">
              <w:rPr>
                <w:b/>
              </w:rPr>
              <w:t xml:space="preserve">ОГРН: </w:t>
            </w:r>
            <w:r w:rsidRPr="008656D0">
              <w:t>1165050050670</w:t>
            </w:r>
          </w:p>
          <w:p w:rsidR="003038D1" w:rsidRDefault="003038D1" w:rsidP="00844871">
            <w:pPr>
              <w:outlineLvl w:val="0"/>
            </w:pPr>
            <w:r w:rsidRPr="00BD10F4">
              <w:rPr>
                <w:b/>
              </w:rPr>
              <w:t>Расчетный счет:</w:t>
            </w:r>
            <w:r w:rsidRPr="00BD10F4">
              <w:t xml:space="preserve"> </w:t>
            </w:r>
            <w:r w:rsidRPr="008C4F8B">
              <w:t>40702810700270001236</w:t>
            </w:r>
          </w:p>
          <w:p w:rsidR="003038D1" w:rsidRPr="00BD10F4" w:rsidRDefault="003038D1" w:rsidP="00844871">
            <w:pPr>
              <w:outlineLvl w:val="0"/>
            </w:pPr>
            <w:r w:rsidRPr="00BD10F4">
              <w:rPr>
                <w:b/>
              </w:rPr>
              <w:t>Банк:</w:t>
            </w:r>
            <w:r w:rsidRPr="00BD10F4">
              <w:t xml:space="preserve"> </w:t>
            </w:r>
            <w:r w:rsidRPr="006F4D8F">
              <w:t>ПАО</w:t>
            </w:r>
            <w:r>
              <w:t xml:space="preserve"> «БАНК УРАЛСИБ»</w:t>
            </w:r>
            <w:r w:rsidRPr="006F4D8F">
              <w:t xml:space="preserve"> г. Москва</w:t>
            </w:r>
          </w:p>
          <w:p w:rsidR="003038D1" w:rsidRPr="008656D0" w:rsidRDefault="003038D1" w:rsidP="00844871">
            <w:pPr>
              <w:pStyle w:val="ConsNormal"/>
              <w:widowControl/>
              <w:ind w:firstLine="0"/>
              <w:rPr>
                <w:sz w:val="28"/>
                <w:szCs w:val="28"/>
              </w:rPr>
            </w:pPr>
            <w:r w:rsidRPr="008656D0">
              <w:rPr>
                <w:rFonts w:ascii="Times New Roman" w:hAnsi="Times New Roman"/>
                <w:b/>
              </w:rPr>
              <w:t>Корреспондентский счет</w:t>
            </w:r>
            <w:r w:rsidRPr="0019799E">
              <w:rPr>
                <w:b/>
              </w:rPr>
              <w:t>:</w:t>
            </w:r>
            <w:r w:rsidRPr="0019799E">
              <w:rPr>
                <w:color w:val="000000"/>
              </w:rPr>
              <w:t xml:space="preserve"> </w:t>
            </w:r>
            <w:r w:rsidRPr="008C4F8B">
              <w:rPr>
                <w:rFonts w:ascii="Times New Roman" w:hAnsi="Times New Roman"/>
              </w:rPr>
              <w:t>30101810100000000787</w:t>
            </w:r>
          </w:p>
          <w:p w:rsidR="003038D1" w:rsidRPr="00D6230D" w:rsidRDefault="003038D1" w:rsidP="00844871">
            <w:pPr>
              <w:pStyle w:val="HTML"/>
              <w:rPr>
                <w:rFonts w:ascii="Times New Roman" w:hAnsi="Times New Roman"/>
                <w:color w:val="auto"/>
              </w:rPr>
            </w:pPr>
            <w:r w:rsidRPr="00D6230D">
              <w:rPr>
                <w:rFonts w:ascii="Times New Roman" w:hAnsi="Times New Roman"/>
                <w:b/>
                <w:color w:val="auto"/>
              </w:rPr>
              <w:t>БИК:</w:t>
            </w:r>
            <w:r w:rsidRPr="00D6230D">
              <w:rPr>
                <w:rFonts w:ascii="Times New Roman" w:hAnsi="Times New Roman"/>
                <w:color w:val="auto"/>
              </w:rPr>
              <w:t xml:space="preserve"> </w:t>
            </w:r>
            <w:r w:rsidRPr="008C4F8B">
              <w:rPr>
                <w:rFonts w:ascii="Times New Roman" w:hAnsi="Times New Roman"/>
                <w:color w:val="auto"/>
              </w:rPr>
              <w:t>044525787</w:t>
            </w:r>
          </w:p>
        </w:tc>
      </w:tr>
      <w:bookmarkEnd w:id="1"/>
      <w:tr w:rsidR="003038D1" w:rsidRPr="00DA2AE2" w:rsidTr="00844871">
        <w:tc>
          <w:tcPr>
            <w:tcW w:w="5104" w:type="dxa"/>
            <w:gridSpan w:val="2"/>
          </w:tcPr>
          <w:p w:rsidR="003038D1" w:rsidRPr="00503E27" w:rsidRDefault="003038D1" w:rsidP="008448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03E27">
              <w:rPr>
                <w:b/>
                <w:sz w:val="22"/>
                <w:szCs w:val="22"/>
              </w:rPr>
              <w:t>Заказчик:</w:t>
            </w:r>
          </w:p>
          <w:p w:rsidR="003038D1" w:rsidRPr="00DA2AE2" w:rsidRDefault="003038D1" w:rsidP="00844871">
            <w:pPr>
              <w:jc w:val="center"/>
              <w:rPr>
                <w:b/>
              </w:rPr>
            </w:pPr>
            <w:r w:rsidRPr="00DA2AE2">
              <w:rPr>
                <w:b/>
              </w:rPr>
              <w:t xml:space="preserve">Должность: </w:t>
            </w:r>
            <w:bookmarkStart w:id="4" w:name="Должность_Заказчика"/>
            <w:r w:rsidRPr="00DA2AE2">
              <w:rPr>
                <w:b/>
              </w:rPr>
              <w:t>Генеральный директор</w:t>
            </w:r>
            <w:bookmarkEnd w:id="4"/>
          </w:p>
          <w:p w:rsidR="003038D1" w:rsidRPr="00DA2AE2" w:rsidRDefault="006F4F67" w:rsidP="00844871">
            <w:pPr>
              <w:jc w:val="center"/>
              <w:rPr>
                <w:b/>
              </w:rPr>
            </w:pPr>
            <w:r w:rsidRPr="00DA2AE2">
              <w:rPr>
                <w:b/>
              </w:rPr>
              <w:fldChar w:fldCharType="begin"/>
            </w:r>
            <w:r w:rsidR="003038D1" w:rsidRPr="00DA2AE2">
              <w:rPr>
                <w:b/>
              </w:rPr>
              <w:instrText xml:space="preserve"> REF Наименование_Заказчика \h </w:instrText>
            </w:r>
            <w:r w:rsidRPr="00DA2AE2">
              <w:rPr>
                <w:b/>
              </w:rPr>
            </w:r>
            <w:r w:rsidRPr="00DA2AE2">
              <w:rPr>
                <w:b/>
              </w:rPr>
              <w:fldChar w:fldCharType="separate"/>
            </w:r>
            <w:r w:rsidR="003038D1">
              <w:rPr>
                <w:b/>
              </w:rPr>
              <w:t xml:space="preserve">ООО </w:t>
            </w:r>
            <w:r w:rsidRPr="00DA2AE2">
              <w:rPr>
                <w:b/>
              </w:rPr>
              <w:fldChar w:fldCharType="end"/>
            </w:r>
            <w:r w:rsidR="003038D1">
              <w:rPr>
                <w:b/>
              </w:rPr>
              <w:t xml:space="preserve">«                         </w:t>
            </w:r>
            <w:r w:rsidR="003038D1" w:rsidRPr="00BD10F4">
              <w:rPr>
                <w:b/>
              </w:rPr>
              <w:t>»</w:t>
            </w:r>
          </w:p>
          <w:p w:rsidR="003038D1" w:rsidRPr="00DA2AE2" w:rsidRDefault="003038D1" w:rsidP="00844871">
            <w:pPr>
              <w:jc w:val="both"/>
            </w:pPr>
          </w:p>
          <w:p w:rsidR="003038D1" w:rsidRPr="00DA2AE2" w:rsidRDefault="003038D1" w:rsidP="0084487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2AE2">
              <w:t xml:space="preserve">_________________ </w:t>
            </w:r>
            <w:r w:rsidRPr="00DA2AE2">
              <w:rPr>
                <w:b/>
              </w:rPr>
              <w:t>(</w:t>
            </w:r>
            <w:r>
              <w:rPr>
                <w:b/>
              </w:rPr>
              <w:t>Иванов И.И.</w:t>
            </w:r>
            <w:r w:rsidRPr="00DA2AE2">
              <w:rPr>
                <w:b/>
              </w:rPr>
              <w:t>)</w:t>
            </w:r>
          </w:p>
          <w:p w:rsidR="003038D1" w:rsidRPr="00DA2AE2" w:rsidRDefault="003038D1" w:rsidP="00844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2AE2">
              <w:rPr>
                <w:b/>
              </w:rPr>
              <w:t>М.П.</w:t>
            </w:r>
          </w:p>
        </w:tc>
        <w:tc>
          <w:tcPr>
            <w:tcW w:w="5386" w:type="dxa"/>
          </w:tcPr>
          <w:p w:rsidR="003038D1" w:rsidRPr="00503E27" w:rsidRDefault="003038D1" w:rsidP="008448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03E27">
              <w:rPr>
                <w:b/>
                <w:sz w:val="22"/>
                <w:szCs w:val="22"/>
              </w:rPr>
              <w:t>Исполнитель:</w:t>
            </w:r>
          </w:p>
          <w:p w:rsidR="003038D1" w:rsidRPr="00DA2AE2" w:rsidRDefault="003038D1" w:rsidP="00844871">
            <w:pPr>
              <w:jc w:val="center"/>
              <w:rPr>
                <w:b/>
              </w:rPr>
            </w:pPr>
            <w:r w:rsidRPr="00DA2AE2">
              <w:rPr>
                <w:b/>
              </w:rPr>
              <w:t>Должность: Генеральный директор</w:t>
            </w:r>
          </w:p>
          <w:p w:rsidR="003038D1" w:rsidRPr="00DA2AE2" w:rsidRDefault="003038D1" w:rsidP="00844871">
            <w:pPr>
              <w:jc w:val="center"/>
              <w:rPr>
                <w:b/>
              </w:rPr>
            </w:pPr>
            <w:r w:rsidRPr="00DA2AE2">
              <w:rPr>
                <w:b/>
              </w:rPr>
              <w:t>ООО «</w:t>
            </w:r>
            <w:r>
              <w:rPr>
                <w:b/>
              </w:rPr>
              <w:t>МедПрофКомплекс</w:t>
            </w:r>
            <w:r w:rsidRPr="00DA2AE2">
              <w:rPr>
                <w:b/>
              </w:rPr>
              <w:t>»</w:t>
            </w:r>
          </w:p>
          <w:p w:rsidR="003038D1" w:rsidRPr="00DA2AE2" w:rsidRDefault="003038D1" w:rsidP="00844871">
            <w:pPr>
              <w:outlineLvl w:val="0"/>
            </w:pPr>
          </w:p>
          <w:p w:rsidR="003038D1" w:rsidRPr="00DA2AE2" w:rsidRDefault="003038D1" w:rsidP="00844871">
            <w:pPr>
              <w:jc w:val="center"/>
              <w:outlineLvl w:val="0"/>
              <w:rPr>
                <w:b/>
              </w:rPr>
            </w:pPr>
            <w:r w:rsidRPr="00DA2AE2">
              <w:t xml:space="preserve">________________ </w:t>
            </w:r>
            <w:r w:rsidRPr="00DA2AE2">
              <w:rPr>
                <w:b/>
              </w:rPr>
              <w:t xml:space="preserve">( </w:t>
            </w:r>
            <w:r>
              <w:rPr>
                <w:b/>
              </w:rPr>
              <w:t>Смолин С.О.</w:t>
            </w:r>
            <w:r w:rsidRPr="00DA2AE2">
              <w:rPr>
                <w:b/>
              </w:rPr>
              <w:t>)</w:t>
            </w:r>
          </w:p>
          <w:p w:rsidR="003038D1" w:rsidRPr="00DA2AE2" w:rsidRDefault="003038D1" w:rsidP="00844871">
            <w:pPr>
              <w:jc w:val="center"/>
              <w:outlineLvl w:val="0"/>
              <w:rPr>
                <w:b/>
              </w:rPr>
            </w:pPr>
            <w:r w:rsidRPr="00DA2AE2">
              <w:rPr>
                <w:b/>
              </w:rPr>
              <w:t>М.П.</w:t>
            </w:r>
          </w:p>
        </w:tc>
      </w:tr>
    </w:tbl>
    <w:p w:rsidR="003038D1" w:rsidRDefault="003038D1" w:rsidP="00BA5F4A">
      <w:pPr>
        <w:jc w:val="right"/>
        <w:rPr>
          <w:b/>
          <w:sz w:val="24"/>
          <w:szCs w:val="24"/>
        </w:rPr>
      </w:pPr>
    </w:p>
    <w:p w:rsidR="003038D1" w:rsidRDefault="003038D1" w:rsidP="00BA5F4A">
      <w:pPr>
        <w:jc w:val="right"/>
        <w:rPr>
          <w:b/>
          <w:sz w:val="24"/>
          <w:szCs w:val="24"/>
        </w:rPr>
      </w:pPr>
    </w:p>
    <w:p w:rsidR="004E75A9" w:rsidRDefault="004E75A9" w:rsidP="00BA5F4A">
      <w:pPr>
        <w:jc w:val="right"/>
        <w:rPr>
          <w:b/>
          <w:sz w:val="24"/>
          <w:szCs w:val="24"/>
        </w:rPr>
      </w:pPr>
    </w:p>
    <w:p w:rsidR="0077478D" w:rsidRPr="0077478D" w:rsidRDefault="009F2BEA" w:rsidP="00BA5F4A">
      <w:pPr>
        <w:jc w:val="right"/>
        <w:rPr>
          <w:b/>
          <w:sz w:val="24"/>
          <w:szCs w:val="24"/>
        </w:rPr>
      </w:pPr>
      <w:r w:rsidRPr="0077478D">
        <w:rPr>
          <w:b/>
          <w:sz w:val="24"/>
          <w:szCs w:val="24"/>
        </w:rPr>
        <w:lastRenderedPageBreak/>
        <w:t>П</w:t>
      </w:r>
      <w:r w:rsidR="0077478D" w:rsidRPr="0077478D">
        <w:rPr>
          <w:b/>
          <w:sz w:val="24"/>
          <w:szCs w:val="24"/>
        </w:rPr>
        <w:t xml:space="preserve">риложение </w:t>
      </w:r>
      <w:r w:rsidR="00956505" w:rsidRPr="0077478D">
        <w:rPr>
          <w:b/>
          <w:sz w:val="24"/>
          <w:szCs w:val="24"/>
        </w:rPr>
        <w:t xml:space="preserve">№ </w:t>
      </w:r>
      <w:r w:rsidR="0077478D" w:rsidRPr="0077478D">
        <w:rPr>
          <w:b/>
          <w:sz w:val="24"/>
          <w:szCs w:val="24"/>
        </w:rPr>
        <w:t xml:space="preserve">1 </w:t>
      </w:r>
    </w:p>
    <w:p w:rsidR="009F2BEA" w:rsidRPr="0077478D" w:rsidRDefault="0077478D" w:rsidP="0077478D">
      <w:pPr>
        <w:jc w:val="right"/>
        <w:rPr>
          <w:b/>
          <w:sz w:val="24"/>
          <w:szCs w:val="24"/>
        </w:rPr>
      </w:pPr>
      <w:r w:rsidRPr="0077478D">
        <w:rPr>
          <w:b/>
          <w:sz w:val="24"/>
          <w:szCs w:val="24"/>
        </w:rPr>
        <w:t>к Договору №</w:t>
      </w:r>
      <w:r w:rsidR="00BA5F4A" w:rsidRPr="00C650DA">
        <w:rPr>
          <w:b/>
          <w:sz w:val="24"/>
          <w:szCs w:val="24"/>
        </w:rPr>
        <w:t xml:space="preserve"> </w:t>
      </w:r>
      <w:r w:rsidR="00091B2B">
        <w:rPr>
          <w:b/>
          <w:sz w:val="24"/>
          <w:szCs w:val="24"/>
        </w:rPr>
        <w:t xml:space="preserve"> -</w:t>
      </w:r>
      <w:r w:rsidR="00C650DA">
        <w:rPr>
          <w:b/>
          <w:sz w:val="24"/>
          <w:szCs w:val="24"/>
        </w:rPr>
        <w:t xml:space="preserve"> ПМО</w:t>
      </w:r>
      <w:r w:rsidR="00BA5F4A" w:rsidRPr="00C650DA">
        <w:rPr>
          <w:b/>
          <w:sz w:val="24"/>
          <w:szCs w:val="24"/>
        </w:rPr>
        <w:t xml:space="preserve">  </w:t>
      </w:r>
      <w:r w:rsidR="00027472">
        <w:rPr>
          <w:b/>
          <w:sz w:val="24"/>
          <w:szCs w:val="24"/>
        </w:rPr>
        <w:t xml:space="preserve"> </w:t>
      </w:r>
      <w:r w:rsidR="00956505" w:rsidRPr="0077478D">
        <w:rPr>
          <w:b/>
          <w:sz w:val="24"/>
          <w:szCs w:val="24"/>
        </w:rPr>
        <w:t xml:space="preserve">от  </w:t>
      </w:r>
      <w:r w:rsidRPr="0077478D">
        <w:rPr>
          <w:b/>
          <w:sz w:val="24"/>
          <w:szCs w:val="24"/>
        </w:rPr>
        <w:t>«</w:t>
      </w:r>
      <w:r w:rsidR="009C1A09">
        <w:rPr>
          <w:b/>
          <w:sz w:val="24"/>
          <w:szCs w:val="24"/>
        </w:rPr>
        <w:t xml:space="preserve">  </w:t>
      </w:r>
      <w:r w:rsidRPr="0077478D">
        <w:rPr>
          <w:b/>
          <w:sz w:val="24"/>
          <w:szCs w:val="24"/>
        </w:rPr>
        <w:t xml:space="preserve">» </w:t>
      </w:r>
      <w:r w:rsidR="009C1A09">
        <w:rPr>
          <w:b/>
          <w:sz w:val="24"/>
          <w:szCs w:val="24"/>
        </w:rPr>
        <w:t xml:space="preserve">             201….</w:t>
      </w:r>
      <w:r w:rsidR="00956505" w:rsidRPr="0077478D">
        <w:rPr>
          <w:b/>
          <w:sz w:val="24"/>
          <w:szCs w:val="24"/>
        </w:rPr>
        <w:t xml:space="preserve"> </w:t>
      </w:r>
      <w:r w:rsidR="009F2BEA" w:rsidRPr="0077478D">
        <w:rPr>
          <w:b/>
          <w:sz w:val="24"/>
          <w:szCs w:val="24"/>
        </w:rPr>
        <w:t>г.</w:t>
      </w:r>
    </w:p>
    <w:p w:rsidR="009F2BEA" w:rsidRPr="0077478D" w:rsidRDefault="009F2BEA" w:rsidP="009F2BEA">
      <w:pPr>
        <w:rPr>
          <w:b/>
          <w:sz w:val="24"/>
          <w:szCs w:val="24"/>
        </w:rPr>
      </w:pPr>
    </w:p>
    <w:p w:rsidR="009F2BEA" w:rsidRPr="0077478D" w:rsidRDefault="0077478D" w:rsidP="009F2BEA">
      <w:pPr>
        <w:jc w:val="center"/>
        <w:rPr>
          <w:b/>
          <w:sz w:val="24"/>
          <w:szCs w:val="24"/>
        </w:rPr>
      </w:pPr>
      <w:r w:rsidRPr="0077478D">
        <w:rPr>
          <w:b/>
          <w:sz w:val="24"/>
          <w:szCs w:val="24"/>
        </w:rPr>
        <w:t>Протокол согласования договорной цены.</w:t>
      </w:r>
    </w:p>
    <w:p w:rsidR="009F2BEA" w:rsidRDefault="009F2BEA" w:rsidP="009F2BEA"/>
    <w:tbl>
      <w:tblPr>
        <w:tblW w:w="7678" w:type="dxa"/>
        <w:tblInd w:w="1384" w:type="dxa"/>
        <w:tblLook w:val="04A0" w:firstRow="1" w:lastRow="0" w:firstColumn="1" w:lastColumn="0" w:noHBand="0" w:noVBand="1"/>
      </w:tblPr>
      <w:tblGrid>
        <w:gridCol w:w="4300"/>
        <w:gridCol w:w="3378"/>
      </w:tblGrid>
      <w:tr w:rsidR="0077478D" w:rsidRPr="00E53D28" w:rsidTr="00E67D05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D" w:rsidRPr="0077478D" w:rsidRDefault="0077478D" w:rsidP="00A72737">
            <w:pPr>
              <w:jc w:val="center"/>
              <w:rPr>
                <w:b/>
                <w:sz w:val="24"/>
                <w:szCs w:val="24"/>
              </w:rPr>
            </w:pPr>
            <w:r w:rsidRPr="0077478D">
              <w:rPr>
                <w:b/>
                <w:sz w:val="24"/>
                <w:szCs w:val="24"/>
              </w:rPr>
              <w:t>Наименование услуг</w:t>
            </w:r>
            <w:r w:rsidR="00E67D05">
              <w:rPr>
                <w:b/>
                <w:sz w:val="24"/>
                <w:szCs w:val="24"/>
              </w:rPr>
              <w:t xml:space="preserve"> (профосмотры)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D" w:rsidRPr="0077478D" w:rsidRDefault="0077478D" w:rsidP="00A72737">
            <w:pPr>
              <w:jc w:val="center"/>
              <w:rPr>
                <w:b/>
                <w:sz w:val="24"/>
                <w:szCs w:val="24"/>
              </w:rPr>
            </w:pPr>
            <w:r w:rsidRPr="0077478D">
              <w:rPr>
                <w:b/>
                <w:sz w:val="24"/>
                <w:szCs w:val="24"/>
              </w:rPr>
              <w:t>Стоимость, руб.</w:t>
            </w:r>
          </w:p>
        </w:tc>
      </w:tr>
      <w:tr w:rsidR="0077478D" w:rsidRPr="00E53D28" w:rsidTr="00E67D05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8D" w:rsidRPr="00315020" w:rsidRDefault="00085A10" w:rsidP="00762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(периоди</w:t>
            </w:r>
            <w:r w:rsidR="00315020">
              <w:rPr>
                <w:sz w:val="24"/>
                <w:szCs w:val="24"/>
              </w:rPr>
              <w:t xml:space="preserve">ческий) осмотр </w:t>
            </w:r>
            <w:r w:rsidR="00762F6C">
              <w:rPr>
                <w:sz w:val="24"/>
                <w:szCs w:val="24"/>
              </w:rPr>
              <w:t>женщин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8D" w:rsidRPr="0077478D" w:rsidRDefault="0077478D" w:rsidP="00A72737">
            <w:pPr>
              <w:jc w:val="center"/>
              <w:rPr>
                <w:sz w:val="24"/>
                <w:szCs w:val="24"/>
              </w:rPr>
            </w:pPr>
          </w:p>
        </w:tc>
      </w:tr>
      <w:tr w:rsidR="00762F6C" w:rsidRPr="00E53D28" w:rsidTr="00E67D05">
        <w:trPr>
          <w:trHeight w:val="25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F6C" w:rsidRDefault="00762F6C" w:rsidP="00762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(периодический) осмотр мужчин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F6C" w:rsidRDefault="00762F6C" w:rsidP="00A727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7D05" w:rsidRDefault="00E67D05" w:rsidP="009F2BEA"/>
    <w:p w:rsidR="009F2BEA" w:rsidRDefault="009F2BEA" w:rsidP="009F2BEA"/>
    <w:p w:rsidR="00E67D05" w:rsidRDefault="00E67D05" w:rsidP="009F2BEA"/>
    <w:p w:rsidR="009F2BEA" w:rsidRDefault="009F2BEA" w:rsidP="009F2BEA"/>
    <w:p w:rsidR="009F2BEA" w:rsidRDefault="009F2BEA" w:rsidP="009F2BEA"/>
    <w:tbl>
      <w:tblPr>
        <w:tblpPr w:leftFromText="180" w:rightFromText="180" w:vertAnchor="text" w:horzAnchor="margin" w:tblpXSpec="right" w:tblpY="58"/>
        <w:tblW w:w="9180" w:type="dxa"/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3038D1" w:rsidRPr="0086205E" w:rsidTr="00D511C3">
        <w:trPr>
          <w:trHeight w:val="4380"/>
        </w:trPr>
        <w:tc>
          <w:tcPr>
            <w:tcW w:w="4786" w:type="dxa"/>
          </w:tcPr>
          <w:p w:rsidR="003038D1" w:rsidRPr="00503E27" w:rsidRDefault="003038D1" w:rsidP="003038D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03E27">
              <w:rPr>
                <w:b/>
                <w:sz w:val="22"/>
                <w:szCs w:val="22"/>
              </w:rPr>
              <w:t>Заказчик:</w:t>
            </w:r>
          </w:p>
          <w:p w:rsidR="003038D1" w:rsidRPr="00DA2AE2" w:rsidRDefault="003038D1" w:rsidP="003038D1">
            <w:pPr>
              <w:jc w:val="center"/>
              <w:rPr>
                <w:b/>
              </w:rPr>
            </w:pPr>
            <w:r w:rsidRPr="00DA2AE2">
              <w:rPr>
                <w:b/>
              </w:rPr>
              <w:t>Должность: Генеральный директор</w:t>
            </w:r>
          </w:p>
          <w:p w:rsidR="003038D1" w:rsidRPr="00DA2AE2" w:rsidRDefault="00AA77E5" w:rsidP="003038D1">
            <w:pPr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REF Наименование_Заказчика \h  \* MERGEFORMAT </w:instrText>
            </w:r>
            <w:r>
              <w:fldChar w:fldCharType="separate"/>
            </w:r>
            <w:r w:rsidR="003038D1">
              <w:rPr>
                <w:b/>
              </w:rPr>
              <w:t xml:space="preserve">ООО </w:t>
            </w:r>
            <w:r>
              <w:fldChar w:fldCharType="end"/>
            </w:r>
            <w:r w:rsidR="003038D1">
              <w:rPr>
                <w:b/>
              </w:rPr>
              <w:t xml:space="preserve">«                         </w:t>
            </w:r>
            <w:r w:rsidR="003038D1" w:rsidRPr="00BD10F4">
              <w:rPr>
                <w:b/>
              </w:rPr>
              <w:t>»</w:t>
            </w:r>
          </w:p>
          <w:p w:rsidR="003038D1" w:rsidRPr="00DA2AE2" w:rsidRDefault="003038D1" w:rsidP="003038D1">
            <w:pPr>
              <w:jc w:val="center"/>
            </w:pPr>
          </w:p>
          <w:p w:rsidR="003038D1" w:rsidRPr="00DA2AE2" w:rsidRDefault="003038D1" w:rsidP="003038D1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2AE2">
              <w:t xml:space="preserve">_________________ </w:t>
            </w:r>
            <w:r w:rsidRPr="00DA2AE2">
              <w:rPr>
                <w:b/>
              </w:rPr>
              <w:t>(</w:t>
            </w:r>
            <w:r>
              <w:rPr>
                <w:b/>
              </w:rPr>
              <w:t>Иванов И.И.</w:t>
            </w:r>
            <w:r w:rsidRPr="00DA2AE2">
              <w:rPr>
                <w:b/>
              </w:rPr>
              <w:t>)</w:t>
            </w:r>
          </w:p>
          <w:p w:rsidR="003038D1" w:rsidRPr="00DA2AE2" w:rsidRDefault="003038D1" w:rsidP="003038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A2AE2">
              <w:rPr>
                <w:b/>
              </w:rPr>
              <w:t>М.П.</w:t>
            </w:r>
          </w:p>
        </w:tc>
        <w:tc>
          <w:tcPr>
            <w:tcW w:w="4394" w:type="dxa"/>
          </w:tcPr>
          <w:p w:rsidR="003038D1" w:rsidRPr="00503E27" w:rsidRDefault="003038D1" w:rsidP="0084487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503E27">
              <w:rPr>
                <w:b/>
                <w:sz w:val="22"/>
                <w:szCs w:val="22"/>
              </w:rPr>
              <w:t>Исполнитель:</w:t>
            </w:r>
          </w:p>
          <w:p w:rsidR="003038D1" w:rsidRPr="00DA2AE2" w:rsidRDefault="003038D1" w:rsidP="00844871">
            <w:pPr>
              <w:jc w:val="center"/>
              <w:rPr>
                <w:b/>
              </w:rPr>
            </w:pPr>
            <w:r w:rsidRPr="00DA2AE2">
              <w:rPr>
                <w:b/>
              </w:rPr>
              <w:t>Должность: Генеральный директор</w:t>
            </w:r>
          </w:p>
          <w:p w:rsidR="003038D1" w:rsidRPr="00DA2AE2" w:rsidRDefault="003038D1" w:rsidP="00844871">
            <w:pPr>
              <w:jc w:val="center"/>
              <w:rPr>
                <w:b/>
              </w:rPr>
            </w:pPr>
            <w:r w:rsidRPr="00DA2AE2">
              <w:rPr>
                <w:b/>
              </w:rPr>
              <w:t>ООО «</w:t>
            </w:r>
            <w:r>
              <w:rPr>
                <w:b/>
              </w:rPr>
              <w:t>МедПрофКомплекс</w:t>
            </w:r>
            <w:r w:rsidRPr="00DA2AE2">
              <w:rPr>
                <w:b/>
              </w:rPr>
              <w:t>»</w:t>
            </w:r>
          </w:p>
          <w:p w:rsidR="003038D1" w:rsidRPr="00DA2AE2" w:rsidRDefault="003038D1" w:rsidP="00844871">
            <w:pPr>
              <w:outlineLvl w:val="0"/>
            </w:pPr>
          </w:p>
          <w:p w:rsidR="003038D1" w:rsidRPr="00DA2AE2" w:rsidRDefault="003038D1" w:rsidP="00844871">
            <w:pPr>
              <w:jc w:val="center"/>
              <w:outlineLvl w:val="0"/>
              <w:rPr>
                <w:b/>
              </w:rPr>
            </w:pPr>
            <w:r w:rsidRPr="00DA2AE2">
              <w:t xml:space="preserve">________________ </w:t>
            </w:r>
            <w:r w:rsidRPr="00DA2AE2">
              <w:rPr>
                <w:b/>
              </w:rPr>
              <w:t xml:space="preserve">( </w:t>
            </w:r>
            <w:r>
              <w:rPr>
                <w:b/>
              </w:rPr>
              <w:t>Смолин С.О.</w:t>
            </w:r>
            <w:r w:rsidRPr="00DA2AE2">
              <w:rPr>
                <w:b/>
              </w:rPr>
              <w:t>)</w:t>
            </w:r>
          </w:p>
          <w:p w:rsidR="003038D1" w:rsidRPr="00DA2AE2" w:rsidRDefault="003038D1" w:rsidP="00844871">
            <w:pPr>
              <w:jc w:val="center"/>
              <w:outlineLvl w:val="0"/>
              <w:rPr>
                <w:b/>
              </w:rPr>
            </w:pPr>
            <w:r w:rsidRPr="00DA2AE2">
              <w:rPr>
                <w:b/>
              </w:rPr>
              <w:t>М.П.</w:t>
            </w:r>
          </w:p>
        </w:tc>
      </w:tr>
    </w:tbl>
    <w:p w:rsidR="009F2BEA" w:rsidRDefault="009F2BEA" w:rsidP="009F2BEA"/>
    <w:p w:rsidR="009F2BEA" w:rsidRDefault="009F2BEA" w:rsidP="009F2BEA"/>
    <w:p w:rsidR="009F2BEA" w:rsidRDefault="009F2BEA" w:rsidP="00D27084">
      <w:pPr>
        <w:rPr>
          <w:sz w:val="24"/>
          <w:szCs w:val="24"/>
        </w:rPr>
      </w:pPr>
    </w:p>
    <w:p w:rsidR="00E613A0" w:rsidRDefault="00E613A0" w:rsidP="00D27084">
      <w:pPr>
        <w:rPr>
          <w:sz w:val="24"/>
          <w:szCs w:val="24"/>
        </w:rPr>
      </w:pPr>
    </w:p>
    <w:p w:rsidR="00E613A0" w:rsidRDefault="00E613A0" w:rsidP="00D27084">
      <w:pPr>
        <w:rPr>
          <w:sz w:val="24"/>
          <w:szCs w:val="24"/>
        </w:rPr>
      </w:pPr>
    </w:p>
    <w:p w:rsidR="00E613A0" w:rsidRDefault="00E613A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p w:rsidR="00FC0FC0" w:rsidRDefault="00FC0FC0" w:rsidP="0077478D">
      <w:pPr>
        <w:rPr>
          <w:sz w:val="24"/>
          <w:szCs w:val="24"/>
        </w:rPr>
      </w:pPr>
    </w:p>
    <w:sectPr w:rsidR="00FC0FC0" w:rsidSect="00FC0FC0"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E5" w:rsidRDefault="00AA77E5" w:rsidP="00FC0FC0">
      <w:r>
        <w:separator/>
      </w:r>
    </w:p>
  </w:endnote>
  <w:endnote w:type="continuationSeparator" w:id="0">
    <w:p w:rsidR="00AA77E5" w:rsidRDefault="00AA77E5" w:rsidP="00FC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E5" w:rsidRDefault="00AA77E5" w:rsidP="00FC0FC0">
      <w:r>
        <w:separator/>
      </w:r>
    </w:p>
  </w:footnote>
  <w:footnote w:type="continuationSeparator" w:id="0">
    <w:p w:rsidR="00AA77E5" w:rsidRDefault="00AA77E5" w:rsidP="00FC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D6C"/>
    <w:multiLevelType w:val="hybridMultilevel"/>
    <w:tmpl w:val="C254CB40"/>
    <w:lvl w:ilvl="0" w:tplc="021A04D8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25E4"/>
    <w:multiLevelType w:val="hybridMultilevel"/>
    <w:tmpl w:val="37DA09DC"/>
    <w:lvl w:ilvl="0" w:tplc="A058CFFE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71B84"/>
    <w:multiLevelType w:val="hybridMultilevel"/>
    <w:tmpl w:val="E51C1A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E0F79"/>
    <w:multiLevelType w:val="hybridMultilevel"/>
    <w:tmpl w:val="005068A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A4A1A"/>
    <w:multiLevelType w:val="hybridMultilevel"/>
    <w:tmpl w:val="B3EAAA5E"/>
    <w:lvl w:ilvl="0" w:tplc="0A4C6114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61762A"/>
    <w:multiLevelType w:val="hybridMultilevel"/>
    <w:tmpl w:val="10BC5478"/>
    <w:lvl w:ilvl="0" w:tplc="C90EC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02FA2"/>
    <w:multiLevelType w:val="hybridMultilevel"/>
    <w:tmpl w:val="2256AD6E"/>
    <w:lvl w:ilvl="0" w:tplc="EA182348">
      <w:start w:val="1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BB426FA"/>
    <w:multiLevelType w:val="hybridMultilevel"/>
    <w:tmpl w:val="DFD46E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5703B"/>
    <w:multiLevelType w:val="hybridMultilevel"/>
    <w:tmpl w:val="BFB29EA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6FD"/>
    <w:rsid w:val="00027472"/>
    <w:rsid w:val="000351DF"/>
    <w:rsid w:val="0003629B"/>
    <w:rsid w:val="0006784C"/>
    <w:rsid w:val="00085A10"/>
    <w:rsid w:val="00091B2B"/>
    <w:rsid w:val="00092753"/>
    <w:rsid w:val="000A2C77"/>
    <w:rsid w:val="000B706C"/>
    <w:rsid w:val="000C42CB"/>
    <w:rsid w:val="000D571D"/>
    <w:rsid w:val="000F0706"/>
    <w:rsid w:val="001260E5"/>
    <w:rsid w:val="001533D6"/>
    <w:rsid w:val="001656FD"/>
    <w:rsid w:val="00180A1B"/>
    <w:rsid w:val="001948E1"/>
    <w:rsid w:val="001A7910"/>
    <w:rsid w:val="001B500D"/>
    <w:rsid w:val="001C46E5"/>
    <w:rsid w:val="001C5574"/>
    <w:rsid w:val="001E5660"/>
    <w:rsid w:val="002007B0"/>
    <w:rsid w:val="00246314"/>
    <w:rsid w:val="0026180D"/>
    <w:rsid w:val="002636B8"/>
    <w:rsid w:val="00280F8D"/>
    <w:rsid w:val="00297C2E"/>
    <w:rsid w:val="00301EFC"/>
    <w:rsid w:val="003038D1"/>
    <w:rsid w:val="00315020"/>
    <w:rsid w:val="00324FA0"/>
    <w:rsid w:val="0033262B"/>
    <w:rsid w:val="0038353B"/>
    <w:rsid w:val="00384195"/>
    <w:rsid w:val="003866AB"/>
    <w:rsid w:val="003A0D4A"/>
    <w:rsid w:val="003E5548"/>
    <w:rsid w:val="003F7399"/>
    <w:rsid w:val="003F75FA"/>
    <w:rsid w:val="0041196E"/>
    <w:rsid w:val="00422FB9"/>
    <w:rsid w:val="00434D29"/>
    <w:rsid w:val="00474716"/>
    <w:rsid w:val="004B3DD4"/>
    <w:rsid w:val="004C566F"/>
    <w:rsid w:val="004D2D16"/>
    <w:rsid w:val="004E75A9"/>
    <w:rsid w:val="00505B54"/>
    <w:rsid w:val="0050613E"/>
    <w:rsid w:val="00513AB9"/>
    <w:rsid w:val="00513D54"/>
    <w:rsid w:val="00531ECF"/>
    <w:rsid w:val="00587C8E"/>
    <w:rsid w:val="005A1870"/>
    <w:rsid w:val="005E24DB"/>
    <w:rsid w:val="005F0C44"/>
    <w:rsid w:val="005F4C98"/>
    <w:rsid w:val="0060374F"/>
    <w:rsid w:val="006146D4"/>
    <w:rsid w:val="006276A3"/>
    <w:rsid w:val="00643688"/>
    <w:rsid w:val="00647DA3"/>
    <w:rsid w:val="00653B22"/>
    <w:rsid w:val="00656440"/>
    <w:rsid w:val="00683429"/>
    <w:rsid w:val="00693931"/>
    <w:rsid w:val="006A0F6B"/>
    <w:rsid w:val="006A4465"/>
    <w:rsid w:val="006E3134"/>
    <w:rsid w:val="006E625B"/>
    <w:rsid w:val="006F34D9"/>
    <w:rsid w:val="006F4F67"/>
    <w:rsid w:val="006F64FD"/>
    <w:rsid w:val="00700EF1"/>
    <w:rsid w:val="00712BEB"/>
    <w:rsid w:val="00726F55"/>
    <w:rsid w:val="00730BA7"/>
    <w:rsid w:val="00762F6C"/>
    <w:rsid w:val="0077478D"/>
    <w:rsid w:val="0079162E"/>
    <w:rsid w:val="007942A2"/>
    <w:rsid w:val="00797E33"/>
    <w:rsid w:val="007B5283"/>
    <w:rsid w:val="00826621"/>
    <w:rsid w:val="0083066C"/>
    <w:rsid w:val="0086205E"/>
    <w:rsid w:val="00881CD9"/>
    <w:rsid w:val="008B2750"/>
    <w:rsid w:val="008C2EAE"/>
    <w:rsid w:val="008E2731"/>
    <w:rsid w:val="008E52CD"/>
    <w:rsid w:val="00902736"/>
    <w:rsid w:val="00906B39"/>
    <w:rsid w:val="00920CD9"/>
    <w:rsid w:val="00927DD0"/>
    <w:rsid w:val="00956505"/>
    <w:rsid w:val="00963793"/>
    <w:rsid w:val="00977508"/>
    <w:rsid w:val="009820FF"/>
    <w:rsid w:val="00996CBE"/>
    <w:rsid w:val="009C1A09"/>
    <w:rsid w:val="009D4D44"/>
    <w:rsid w:val="009E679C"/>
    <w:rsid w:val="009F2BEA"/>
    <w:rsid w:val="009F7BF8"/>
    <w:rsid w:val="00A11553"/>
    <w:rsid w:val="00A12F83"/>
    <w:rsid w:val="00A62EEA"/>
    <w:rsid w:val="00A72737"/>
    <w:rsid w:val="00AA77E5"/>
    <w:rsid w:val="00AC60C0"/>
    <w:rsid w:val="00AF7CE0"/>
    <w:rsid w:val="00B03E8A"/>
    <w:rsid w:val="00B21800"/>
    <w:rsid w:val="00B26B8E"/>
    <w:rsid w:val="00BA5F4A"/>
    <w:rsid w:val="00BC2DB8"/>
    <w:rsid w:val="00BF746B"/>
    <w:rsid w:val="00C04229"/>
    <w:rsid w:val="00C145E5"/>
    <w:rsid w:val="00C2548F"/>
    <w:rsid w:val="00C54DE1"/>
    <w:rsid w:val="00C57C69"/>
    <w:rsid w:val="00C650DA"/>
    <w:rsid w:val="00C84635"/>
    <w:rsid w:val="00CB251B"/>
    <w:rsid w:val="00CE2121"/>
    <w:rsid w:val="00CE315F"/>
    <w:rsid w:val="00CF3449"/>
    <w:rsid w:val="00D04596"/>
    <w:rsid w:val="00D27084"/>
    <w:rsid w:val="00D51142"/>
    <w:rsid w:val="00D511C3"/>
    <w:rsid w:val="00D659BC"/>
    <w:rsid w:val="00DB53E1"/>
    <w:rsid w:val="00DD269D"/>
    <w:rsid w:val="00DE7FC0"/>
    <w:rsid w:val="00E25CE1"/>
    <w:rsid w:val="00E41647"/>
    <w:rsid w:val="00E60164"/>
    <w:rsid w:val="00E613A0"/>
    <w:rsid w:val="00E65E60"/>
    <w:rsid w:val="00E67D05"/>
    <w:rsid w:val="00E97231"/>
    <w:rsid w:val="00EE2353"/>
    <w:rsid w:val="00EF5109"/>
    <w:rsid w:val="00F02870"/>
    <w:rsid w:val="00F26064"/>
    <w:rsid w:val="00F56224"/>
    <w:rsid w:val="00F57D41"/>
    <w:rsid w:val="00FC0FC0"/>
    <w:rsid w:val="00FC1216"/>
    <w:rsid w:val="00FC3474"/>
    <w:rsid w:val="00FC3AEA"/>
    <w:rsid w:val="00FE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859745-FEB1-49C3-99A3-7B964EE8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65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6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656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656FD"/>
    <w:rPr>
      <w:sz w:val="16"/>
    </w:rPr>
  </w:style>
  <w:style w:type="character" w:customStyle="1" w:styleId="a4">
    <w:name w:val="Основной текст Знак"/>
    <w:link w:val="a3"/>
    <w:semiHidden/>
    <w:rsid w:val="001656F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83066C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footer"/>
    <w:basedOn w:val="a"/>
    <w:link w:val="a6"/>
    <w:rsid w:val="0083066C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link w:val="a5"/>
    <w:rsid w:val="0083066C"/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0A2C77"/>
    <w:pPr>
      <w:ind w:left="708"/>
    </w:pPr>
  </w:style>
  <w:style w:type="paragraph" w:styleId="a8">
    <w:name w:val="header"/>
    <w:basedOn w:val="a"/>
    <w:link w:val="a9"/>
    <w:uiPriority w:val="99"/>
    <w:unhideWhenUsed/>
    <w:rsid w:val="00FC0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0FC0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E67D05"/>
    <w:rPr>
      <w:sz w:val="22"/>
      <w:szCs w:val="22"/>
      <w:lang w:eastAsia="en-US"/>
    </w:rPr>
  </w:style>
  <w:style w:type="paragraph" w:customStyle="1" w:styleId="ConsNormal">
    <w:name w:val="ConsNormal"/>
    <w:rsid w:val="003038D1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HTML">
    <w:name w:val="HTML Preformatted"/>
    <w:basedOn w:val="a"/>
    <w:link w:val="HTML0"/>
    <w:rsid w:val="00303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3038D1"/>
    <w:rPr>
      <w:rFonts w:ascii="Courier New" w:eastAsia="Times New Roman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EE03-4EFF-4CF6-AC34-99BF8E0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Медикафарм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Медикафарм</dc:creator>
  <cp:lastModifiedBy>admin</cp:lastModifiedBy>
  <cp:revision>21</cp:revision>
  <cp:lastPrinted>2015-09-15T09:18:00Z</cp:lastPrinted>
  <dcterms:created xsi:type="dcterms:W3CDTF">2016-12-23T12:56:00Z</dcterms:created>
  <dcterms:modified xsi:type="dcterms:W3CDTF">2021-08-19T10:32:00Z</dcterms:modified>
</cp:coreProperties>
</file>